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84" w:rsidRPr="00C57684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84">
        <w:rPr>
          <w:rFonts w:ascii="Times New Roman" w:hAnsi="Times New Roman" w:cs="Times New Roman"/>
          <w:b/>
          <w:sz w:val="28"/>
          <w:szCs w:val="28"/>
        </w:rPr>
        <w:t>ОТЧЕТ О КАЧЕСТВЕ ПОДГОТОВКИ УЧАСТНИКОВ</w:t>
      </w:r>
    </w:p>
    <w:p w:rsidR="00C57684" w:rsidRPr="00C57684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84">
        <w:rPr>
          <w:rFonts w:ascii="Times New Roman" w:hAnsi="Times New Roman" w:cs="Times New Roman"/>
          <w:b/>
          <w:sz w:val="28"/>
          <w:szCs w:val="28"/>
        </w:rPr>
        <w:t>начального этапа Всероссийской олимпиады профессионального мастерства по специальностям среднего профессионального образования</w:t>
      </w:r>
    </w:p>
    <w:p w:rsidR="00C57684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84" w:rsidRPr="00D556A0" w:rsidRDefault="00294C99" w:rsidP="00C576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180340</wp:posOffset>
                </wp:positionV>
                <wp:extent cx="6264275" cy="0"/>
                <wp:effectExtent l="10795" t="5080" r="11430" b="1397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0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1.95pt;margin-top:14.2pt;width:49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Uz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s9fMZtM0hrJQ74zukJ/mqnxX9bpFUZUtkw0P021lDcuIzoncp/mI1VNkPXxSDGAIF&#10;wrBOtek9JIwBncJOzred8JNDFD7O03mWPgA5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"/>
            </w:pict>
          </mc:Fallback>
        </mc:AlternateContent>
      </w:r>
      <w:r w:rsidR="00231B0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08</w:t>
      </w:r>
      <w:r w:rsidR="00C57684" w:rsidRPr="00D55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57684" w:rsidRPr="00D55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00</w:t>
      </w:r>
      <w:r w:rsidR="00C57684" w:rsidRPr="00D55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57684" w:rsidRPr="00D55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00</w:t>
      </w:r>
      <w:r w:rsidR="00231B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Техника и технологии строительства, 08.02.01 Строительство и эксплуатация зданий</w:t>
      </w:r>
      <w:r w:rsidR="00C57684" w:rsidRPr="00D55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1B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сооружений</w:t>
      </w:r>
    </w:p>
    <w:p w:rsidR="00C57684" w:rsidRPr="00D556A0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6A0">
        <w:rPr>
          <w:rFonts w:ascii="Times New Roman" w:hAnsi="Times New Roman" w:cs="Times New Roman"/>
          <w:sz w:val="24"/>
          <w:szCs w:val="24"/>
        </w:rPr>
        <w:t xml:space="preserve">(наименование УГСС ПО, специальностей СПО) </w:t>
      </w:r>
    </w:p>
    <w:p w:rsidR="00C57684" w:rsidRPr="00D556A0" w:rsidRDefault="00C57684" w:rsidP="00C5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684" w:rsidRPr="00294C99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Организатор проведения начального этапа:</w:t>
      </w:r>
    </w:p>
    <w:p w:rsidR="00C57684" w:rsidRPr="00294C99" w:rsidRDefault="00294C99" w:rsidP="00C014FD">
      <w:pPr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179705</wp:posOffset>
                </wp:positionV>
                <wp:extent cx="6372225" cy="0"/>
                <wp:effectExtent l="10795" t="5080" r="8255" b="1397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704E" id="AutoShape 43" o:spid="_x0000_s1026" type="#_x0000_t32" style="position:absolute;margin-left:-4.05pt;margin-top:14.15pt;width:501.75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"/>
            </w:pict>
          </mc:Fallback>
        </mc:AlternateContent>
      </w:r>
      <w:r w:rsidR="00C57684" w:rsidRPr="00294C99">
        <w:rPr>
          <w:rFonts w:ascii="Times New Roman" w:hAnsi="Times New Roman" w:cs="Times New Roman"/>
          <w:sz w:val="28"/>
          <w:szCs w:val="28"/>
        </w:rPr>
        <w:t xml:space="preserve">ГБПОУ МО </w:t>
      </w:r>
      <w:r w:rsidR="00C014FD">
        <w:rPr>
          <w:rFonts w:ascii="Times New Roman" w:hAnsi="Times New Roman" w:cs="Times New Roman"/>
          <w:sz w:val="28"/>
          <w:szCs w:val="28"/>
        </w:rPr>
        <w:t>«</w:t>
      </w:r>
      <w:r w:rsidR="00C57684" w:rsidRPr="00294C99">
        <w:rPr>
          <w:rFonts w:ascii="Times New Roman" w:hAnsi="Times New Roman" w:cs="Times New Roman"/>
          <w:sz w:val="28"/>
          <w:szCs w:val="28"/>
        </w:rPr>
        <w:t xml:space="preserve">Орехово-Зуевский железнодорожный техникум им. </w:t>
      </w:r>
      <w:proofErr w:type="spellStart"/>
      <w:r w:rsidR="00C57684" w:rsidRPr="00294C99">
        <w:rPr>
          <w:rFonts w:ascii="Times New Roman" w:hAnsi="Times New Roman" w:cs="Times New Roman"/>
          <w:sz w:val="28"/>
          <w:szCs w:val="28"/>
        </w:rPr>
        <w:t>В.И.Бондаренко</w:t>
      </w:r>
      <w:proofErr w:type="spellEnd"/>
      <w:r w:rsidR="00C014FD">
        <w:rPr>
          <w:rFonts w:ascii="Times New Roman" w:hAnsi="Times New Roman" w:cs="Times New Roman"/>
          <w:sz w:val="28"/>
          <w:szCs w:val="28"/>
        </w:rPr>
        <w:t>»</w:t>
      </w:r>
    </w:p>
    <w:p w:rsidR="00C57684" w:rsidRPr="00294C99" w:rsidRDefault="00C57684" w:rsidP="00C57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294C99" w:rsidRPr="00294C99" w:rsidRDefault="00C57684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Место</w:t>
      </w:r>
      <w:r w:rsidR="00C014FD">
        <w:rPr>
          <w:rFonts w:ascii="Times New Roman" w:hAnsi="Times New Roman" w:cs="Times New Roman"/>
          <w:sz w:val="28"/>
          <w:szCs w:val="28"/>
        </w:rPr>
        <w:t xml:space="preserve"> </w:t>
      </w:r>
      <w:r w:rsidRPr="00294C99">
        <w:rPr>
          <w:rFonts w:ascii="Times New Roman" w:hAnsi="Times New Roman" w:cs="Times New Roman"/>
          <w:sz w:val="28"/>
          <w:szCs w:val="28"/>
        </w:rPr>
        <w:t xml:space="preserve">проведения: </w:t>
      </w:r>
      <w:proofErr w:type="spellStart"/>
      <w:r w:rsidRPr="00294C99">
        <w:rPr>
          <w:rFonts w:ascii="Times New Roman" w:hAnsi="Times New Roman" w:cs="Times New Roman"/>
          <w:sz w:val="28"/>
          <w:szCs w:val="28"/>
        </w:rPr>
        <w:t>г.Орехово-Зу</w:t>
      </w:r>
      <w:r w:rsidR="00D30CAE" w:rsidRPr="00294C99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D30CAE" w:rsidRPr="00294C99">
        <w:rPr>
          <w:rFonts w:ascii="Times New Roman" w:hAnsi="Times New Roman" w:cs="Times New Roman"/>
          <w:sz w:val="28"/>
          <w:szCs w:val="28"/>
        </w:rPr>
        <w:t>, ул. Красина, д.1,</w:t>
      </w:r>
    </w:p>
    <w:p w:rsidR="00C57684" w:rsidRPr="00294C99" w:rsidRDefault="00294C99" w:rsidP="00C57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Дата проведения: 20.11.</w:t>
      </w:r>
      <w:r w:rsidR="00D30CAE" w:rsidRPr="00294C99">
        <w:rPr>
          <w:rFonts w:ascii="Times New Roman" w:hAnsi="Times New Roman" w:cs="Times New Roman"/>
          <w:sz w:val="28"/>
          <w:szCs w:val="28"/>
        </w:rPr>
        <w:t xml:space="preserve"> 2019</w:t>
      </w:r>
      <w:r w:rsidR="00C57684" w:rsidRPr="00294C99">
        <w:rPr>
          <w:rFonts w:ascii="Times New Roman" w:hAnsi="Times New Roman" w:cs="Times New Roman"/>
          <w:sz w:val="28"/>
          <w:szCs w:val="28"/>
        </w:rPr>
        <w:t xml:space="preserve"> г.</w:t>
      </w:r>
      <w:r w:rsidR="00C57684" w:rsidRPr="00294C99">
        <w:rPr>
          <w:rFonts w:ascii="Times New Roman" w:hAnsi="Times New Roman" w:cs="Times New Roman"/>
          <w:sz w:val="28"/>
          <w:szCs w:val="28"/>
        </w:rPr>
        <w:tab/>
      </w:r>
      <w:r w:rsidR="00C57684" w:rsidRPr="00294C99">
        <w:rPr>
          <w:rFonts w:ascii="Times New Roman" w:hAnsi="Times New Roman" w:cs="Times New Roman"/>
          <w:sz w:val="28"/>
          <w:szCs w:val="28"/>
        </w:rPr>
        <w:tab/>
      </w:r>
      <w:r w:rsidR="00C57684" w:rsidRPr="00294C99">
        <w:rPr>
          <w:rFonts w:ascii="Times New Roman" w:hAnsi="Times New Roman" w:cs="Times New Roman"/>
          <w:sz w:val="28"/>
          <w:szCs w:val="28"/>
        </w:rPr>
        <w:tab/>
      </w:r>
      <w:r w:rsidR="00C57684" w:rsidRPr="00294C99">
        <w:rPr>
          <w:rFonts w:ascii="Times New Roman" w:hAnsi="Times New Roman" w:cs="Times New Roman"/>
          <w:sz w:val="28"/>
          <w:szCs w:val="28"/>
        </w:rPr>
        <w:tab/>
      </w:r>
    </w:p>
    <w:p w:rsidR="00D07F37" w:rsidRPr="00294C99" w:rsidRDefault="00D07F37" w:rsidP="00590EDA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Участниками начального этапа Всероссийской олимпиады профессиональног</w:t>
      </w:r>
      <w:r w:rsidR="00231B03" w:rsidRPr="00294C99">
        <w:rPr>
          <w:rFonts w:ascii="Times New Roman" w:hAnsi="Times New Roman" w:cs="Times New Roman"/>
          <w:sz w:val="28"/>
          <w:szCs w:val="28"/>
        </w:rPr>
        <w:t xml:space="preserve">о мастерства по специальности 08.02.01 Строительство и эксплуатация зданий и сооружений являются студенты </w:t>
      </w:r>
      <w:r w:rsidR="00D30CAE" w:rsidRPr="00294C99">
        <w:rPr>
          <w:rFonts w:ascii="Times New Roman" w:hAnsi="Times New Roman" w:cs="Times New Roman"/>
          <w:sz w:val="28"/>
          <w:szCs w:val="28"/>
        </w:rPr>
        <w:t xml:space="preserve">3 и </w:t>
      </w:r>
      <w:r w:rsidR="00231B03" w:rsidRPr="00294C99">
        <w:rPr>
          <w:rFonts w:ascii="Times New Roman" w:hAnsi="Times New Roman" w:cs="Times New Roman"/>
          <w:sz w:val="28"/>
          <w:szCs w:val="28"/>
        </w:rPr>
        <w:t>4 курса техникума в количестве 7</w:t>
      </w:r>
      <w:r w:rsidRPr="00294C9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7F37" w:rsidRPr="00294C99" w:rsidRDefault="00D07F37" w:rsidP="00590EDA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В состав жюри начального этапа оли</w:t>
      </w:r>
      <w:r w:rsidR="000E7684" w:rsidRPr="00294C99">
        <w:rPr>
          <w:rFonts w:ascii="Times New Roman" w:hAnsi="Times New Roman" w:cs="Times New Roman"/>
          <w:sz w:val="28"/>
          <w:szCs w:val="28"/>
        </w:rPr>
        <w:t>мпиады вошли преподаватели обще</w:t>
      </w:r>
      <w:r w:rsidRPr="00294C99">
        <w:rPr>
          <w:rFonts w:ascii="Times New Roman" w:hAnsi="Times New Roman" w:cs="Times New Roman"/>
          <w:sz w:val="28"/>
          <w:szCs w:val="28"/>
        </w:rPr>
        <w:t xml:space="preserve">профессиональных и специальных дисциплин, </w:t>
      </w:r>
      <w:r w:rsidR="00D30CAE" w:rsidRPr="00294C99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обучения, </w:t>
      </w:r>
      <w:r w:rsidRPr="00294C99">
        <w:rPr>
          <w:rFonts w:ascii="Times New Roman" w:hAnsi="Times New Roman" w:cs="Times New Roman"/>
          <w:sz w:val="28"/>
          <w:szCs w:val="28"/>
        </w:rPr>
        <w:t>представител</w:t>
      </w:r>
      <w:r w:rsidR="00231B03" w:rsidRPr="00294C99">
        <w:rPr>
          <w:rFonts w:ascii="Times New Roman" w:hAnsi="Times New Roman" w:cs="Times New Roman"/>
          <w:sz w:val="28"/>
          <w:szCs w:val="28"/>
        </w:rPr>
        <w:t>и администрации</w:t>
      </w:r>
      <w:r w:rsidRPr="00294C99">
        <w:rPr>
          <w:rFonts w:ascii="Times New Roman" w:hAnsi="Times New Roman" w:cs="Times New Roman"/>
          <w:sz w:val="28"/>
          <w:szCs w:val="28"/>
        </w:rPr>
        <w:t>.</w:t>
      </w:r>
    </w:p>
    <w:p w:rsidR="00490B6C" w:rsidRPr="00294C99" w:rsidRDefault="00D07F37" w:rsidP="00231B03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Задания первого уровня олимпиады</w:t>
      </w:r>
      <w:r w:rsidR="00231B03" w:rsidRPr="00294C99">
        <w:rPr>
          <w:rFonts w:ascii="Times New Roman" w:hAnsi="Times New Roman" w:cs="Times New Roman"/>
          <w:sz w:val="28"/>
          <w:szCs w:val="28"/>
        </w:rPr>
        <w:t>:</w:t>
      </w:r>
    </w:p>
    <w:p w:rsidR="00231B03" w:rsidRPr="00294C99" w:rsidRDefault="00490B6C" w:rsidP="00490B6C">
      <w:pPr>
        <w:pStyle w:val="a4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 xml:space="preserve">    </w:t>
      </w:r>
      <w:r w:rsidR="00231B03" w:rsidRPr="00294C99">
        <w:rPr>
          <w:rFonts w:ascii="Times New Roman" w:hAnsi="Times New Roman" w:cs="Times New Roman"/>
          <w:sz w:val="28"/>
          <w:szCs w:val="28"/>
        </w:rPr>
        <w:t>1 задача</w:t>
      </w:r>
      <w:r w:rsidR="00D07F37" w:rsidRPr="00294C99">
        <w:rPr>
          <w:rFonts w:ascii="Times New Roman" w:hAnsi="Times New Roman" w:cs="Times New Roman"/>
          <w:sz w:val="28"/>
          <w:szCs w:val="28"/>
        </w:rPr>
        <w:t xml:space="preserve"> - проверка теорети</w:t>
      </w:r>
      <w:r w:rsidR="00231B03" w:rsidRPr="00294C99">
        <w:rPr>
          <w:rFonts w:ascii="Times New Roman" w:hAnsi="Times New Roman" w:cs="Times New Roman"/>
          <w:sz w:val="28"/>
          <w:szCs w:val="28"/>
        </w:rPr>
        <w:t xml:space="preserve">ческих знаний, включает в себя </w:t>
      </w:r>
      <w:r w:rsidR="00D30CAE" w:rsidRPr="00294C99">
        <w:rPr>
          <w:rFonts w:ascii="Times New Roman" w:hAnsi="Times New Roman" w:cs="Times New Roman"/>
          <w:sz w:val="28"/>
          <w:szCs w:val="28"/>
        </w:rPr>
        <w:t>40</w:t>
      </w:r>
      <w:r w:rsidR="00D07F37" w:rsidRPr="00294C99">
        <w:rPr>
          <w:rFonts w:ascii="Times New Roman" w:hAnsi="Times New Roman" w:cs="Times New Roman"/>
          <w:sz w:val="28"/>
          <w:szCs w:val="28"/>
        </w:rPr>
        <w:t xml:space="preserve"> тестовых вопросов, охватывающих содержание общепрофессиональ</w:t>
      </w:r>
      <w:r w:rsidR="00D65A0D" w:rsidRPr="00294C99">
        <w:rPr>
          <w:rFonts w:ascii="Times New Roman" w:hAnsi="Times New Roman" w:cs="Times New Roman"/>
          <w:sz w:val="28"/>
          <w:szCs w:val="28"/>
        </w:rPr>
        <w:t>ных дисциплин по специальности 08.02.01 «Строительство и эксплуатация зданий и сооружений»</w:t>
      </w:r>
    </w:p>
    <w:p w:rsidR="00722C35" w:rsidRPr="00294C99" w:rsidRDefault="00477D4E" w:rsidP="00477D4E">
      <w:pPr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7F37" w:rsidRPr="00294C99">
        <w:rPr>
          <w:rFonts w:ascii="Times New Roman" w:hAnsi="Times New Roman" w:cs="Times New Roman"/>
          <w:sz w:val="28"/>
          <w:szCs w:val="28"/>
        </w:rPr>
        <w:t xml:space="preserve"> Время на выполнение задания – </w:t>
      </w:r>
      <w:r w:rsidRPr="00294C99">
        <w:rPr>
          <w:rFonts w:ascii="Times New Roman" w:hAnsi="Times New Roman" w:cs="Times New Roman"/>
          <w:sz w:val="28"/>
          <w:szCs w:val="28"/>
        </w:rPr>
        <w:t>60</w:t>
      </w:r>
      <w:r w:rsidR="00D07F37" w:rsidRPr="00294C99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294C99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– 10 баллов</w:t>
      </w:r>
    </w:p>
    <w:p w:rsidR="00722C35" w:rsidRPr="00294C99" w:rsidRDefault="00722C35" w:rsidP="00D65A0D">
      <w:pPr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7F37" w:rsidRPr="00294C99">
        <w:rPr>
          <w:rFonts w:ascii="Times New Roman" w:hAnsi="Times New Roman" w:cs="Times New Roman"/>
          <w:sz w:val="28"/>
          <w:szCs w:val="28"/>
        </w:rPr>
        <w:t xml:space="preserve"> </w:t>
      </w:r>
      <w:r w:rsidRPr="00294C99">
        <w:rPr>
          <w:rFonts w:ascii="Times New Roman" w:hAnsi="Times New Roman" w:cs="Times New Roman"/>
          <w:sz w:val="28"/>
          <w:szCs w:val="28"/>
        </w:rPr>
        <w:t>Теоретическое задание первого уровня «Тестовое задание»</w:t>
      </w:r>
    </w:p>
    <w:p w:rsidR="00477D4E" w:rsidRPr="00294C99" w:rsidRDefault="00722C35" w:rsidP="00477D4E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77D4E"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D4E" w:rsidRPr="00294C99" w:rsidRDefault="00477D4E" w:rsidP="00477D4E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Недостатки: </w:t>
      </w: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- не все участники имели достаточную теоретическую подготовку по общепрофессиональным дисциплинам; </w:t>
      </w: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90%. </w:t>
      </w:r>
    </w:p>
    <w:p w:rsidR="00722C35" w:rsidRPr="00294C99" w:rsidRDefault="00477D4E" w:rsidP="00D65A0D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Наименьший результат – 70%.</w:t>
      </w:r>
    </w:p>
    <w:p w:rsidR="009452BC" w:rsidRPr="00294C99" w:rsidRDefault="00490B6C" w:rsidP="00D65A0D">
      <w:pPr>
        <w:pStyle w:val="rvps6"/>
        <w:rPr>
          <w:rStyle w:val="rvts6"/>
          <w:sz w:val="28"/>
          <w:szCs w:val="28"/>
        </w:rPr>
      </w:pPr>
      <w:r w:rsidRPr="00294C99">
        <w:rPr>
          <w:sz w:val="28"/>
          <w:szCs w:val="28"/>
        </w:rPr>
        <w:t xml:space="preserve">  </w:t>
      </w:r>
      <w:r w:rsidR="00231B03" w:rsidRPr="00294C99">
        <w:rPr>
          <w:sz w:val="28"/>
          <w:szCs w:val="28"/>
        </w:rPr>
        <w:t xml:space="preserve"> 2 задача </w:t>
      </w:r>
      <w:r w:rsidR="00590EDA" w:rsidRPr="00294C99">
        <w:rPr>
          <w:sz w:val="28"/>
          <w:szCs w:val="28"/>
        </w:rPr>
        <w:t xml:space="preserve">- проверка практических знаний, включает в себя перевод профессионального текста с английского языка. </w:t>
      </w:r>
      <w:r w:rsidRPr="00294C99">
        <w:rPr>
          <w:sz w:val="28"/>
          <w:szCs w:val="28"/>
        </w:rPr>
        <w:t xml:space="preserve"> </w:t>
      </w:r>
      <w:r w:rsidR="00590EDA" w:rsidRPr="00294C99">
        <w:rPr>
          <w:sz w:val="28"/>
          <w:szCs w:val="28"/>
        </w:rPr>
        <w:t xml:space="preserve">Время выполнения </w:t>
      </w:r>
      <w:r w:rsidRPr="00294C99">
        <w:rPr>
          <w:sz w:val="28"/>
          <w:szCs w:val="28"/>
        </w:rPr>
        <w:t xml:space="preserve">задания – </w:t>
      </w:r>
      <w:r w:rsidR="000E7684" w:rsidRPr="00294C99">
        <w:rPr>
          <w:sz w:val="28"/>
          <w:szCs w:val="28"/>
        </w:rPr>
        <w:t xml:space="preserve">60 </w:t>
      </w:r>
      <w:r w:rsidRPr="00294C99">
        <w:rPr>
          <w:sz w:val="28"/>
          <w:szCs w:val="28"/>
        </w:rPr>
        <w:t xml:space="preserve">минут.  </w:t>
      </w:r>
      <w:r w:rsidR="00590EDA" w:rsidRPr="00294C99">
        <w:rPr>
          <w:sz w:val="28"/>
          <w:szCs w:val="28"/>
        </w:rPr>
        <w:t>Мак</w:t>
      </w:r>
      <w:r w:rsidRPr="00294C99">
        <w:rPr>
          <w:sz w:val="28"/>
          <w:szCs w:val="28"/>
        </w:rPr>
        <w:t xml:space="preserve">симальное количество баллов – </w:t>
      </w:r>
      <w:r w:rsidR="000E7684" w:rsidRPr="00294C99">
        <w:rPr>
          <w:sz w:val="28"/>
          <w:szCs w:val="28"/>
        </w:rPr>
        <w:t>10 баллов</w:t>
      </w:r>
      <w:r w:rsidRPr="00294C99">
        <w:rPr>
          <w:rStyle w:val="rvts6"/>
          <w:sz w:val="28"/>
          <w:szCs w:val="28"/>
        </w:rPr>
        <w:t xml:space="preserve"> </w:t>
      </w:r>
    </w:p>
    <w:p w:rsidR="00490B6C" w:rsidRPr="00294C99" w:rsidRDefault="009452BC" w:rsidP="009452BC">
      <w:pPr>
        <w:pStyle w:val="a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Критерии оценки:  </w:t>
      </w:r>
    </w:p>
    <w:p w:rsidR="007E5F98" w:rsidRPr="00294C99" w:rsidRDefault="007E5F98" w:rsidP="00477D4E">
      <w:pPr>
        <w:pStyle w:val="a8"/>
        <w:jc w:val="both"/>
        <w:rPr>
          <w:rStyle w:val="rvts6"/>
          <w:rFonts w:ascii="Times New Roman" w:hAnsi="Times New Roman"/>
          <w:color w:val="FF0000"/>
          <w:spacing w:val="-1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-  Перевод – 5 баллов</w:t>
      </w:r>
    </w:p>
    <w:p w:rsidR="00490B6C" w:rsidRPr="00294C99" w:rsidRDefault="00490B6C" w:rsidP="00477D4E">
      <w:pPr>
        <w:pStyle w:val="rvps6"/>
        <w:ind w:left="360"/>
        <w:jc w:val="both"/>
        <w:rPr>
          <w:rStyle w:val="rvts6"/>
          <w:sz w:val="28"/>
          <w:szCs w:val="28"/>
        </w:rPr>
      </w:pPr>
      <w:r w:rsidRPr="00294C99">
        <w:rPr>
          <w:rStyle w:val="rvts6"/>
          <w:sz w:val="28"/>
          <w:szCs w:val="28"/>
        </w:rPr>
        <w:t>- Качество письме</w:t>
      </w:r>
      <w:r w:rsidR="009E2809" w:rsidRPr="00294C99">
        <w:rPr>
          <w:rStyle w:val="rvts6"/>
          <w:sz w:val="28"/>
          <w:szCs w:val="28"/>
        </w:rPr>
        <w:t>нной речи – 0 – 3 баллов</w:t>
      </w:r>
    </w:p>
    <w:p w:rsidR="00477D4E" w:rsidRPr="00294C99" w:rsidRDefault="00477D4E" w:rsidP="00477D4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="007E5F98" w:rsidRPr="00294C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 Грамотность 0 -2 балла</w:t>
      </w: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7D4E" w:rsidRPr="00294C99" w:rsidRDefault="00477D4E" w:rsidP="00477D4E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35" w:rsidRPr="00294C99" w:rsidRDefault="00722C35" w:rsidP="00FF7F9E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C9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 1 </w:t>
      </w:r>
      <w:proofErr w:type="gramStart"/>
      <w:r w:rsidRPr="00294C99">
        <w:rPr>
          <w:rFonts w:ascii="Times New Roman" w:eastAsia="Times New Roman" w:hAnsi="Times New Roman" w:cs="Times New Roman"/>
          <w:sz w:val="28"/>
          <w:szCs w:val="28"/>
        </w:rPr>
        <w:t>уровня  «</w:t>
      </w:r>
      <w:proofErr w:type="gramEnd"/>
      <w:r w:rsidRPr="00294C99">
        <w:rPr>
          <w:rFonts w:ascii="Times New Roman" w:eastAsia="Times New Roman" w:hAnsi="Times New Roman" w:cs="Times New Roman"/>
          <w:sz w:val="28"/>
          <w:szCs w:val="28"/>
        </w:rPr>
        <w:t>Перевод профессионального текста »</w:t>
      </w:r>
    </w:p>
    <w:p w:rsidR="00FF7F9E" w:rsidRPr="00294C99" w:rsidRDefault="00722C35" w:rsidP="00FF7F9E">
      <w:pPr>
        <w:spacing w:line="240" w:lineRule="auto"/>
        <w:ind w:firstLine="768"/>
        <w:rPr>
          <w:rFonts w:ascii="Times New Roman" w:eastAsia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F7F9E" w:rsidRPr="00294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Недостатки: </w:t>
      </w: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-некоторые участники не владеют профессиональными терминами; </w:t>
      </w: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-многие работы имели недостатки в стиле изложения, но в основном передавали содержание оригинала; </w:t>
      </w: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-часть переводов имели пропуски и смысловые искажения; </w:t>
      </w: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-с точки зрения грамотности практически во всех текстах было допущено более 5 лексических, грамматических, стилистических, орфографических и пунктуационных ошибок. </w:t>
      </w:r>
    </w:p>
    <w:p w:rsidR="00477D4E" w:rsidRPr="00294C99" w:rsidRDefault="00477D4E" w:rsidP="0047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90%. </w:t>
      </w:r>
    </w:p>
    <w:p w:rsidR="00477D4E" w:rsidRPr="00294C99" w:rsidRDefault="00477D4E" w:rsidP="000F3D4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>Наименьший результат – 40%.</w:t>
      </w:r>
    </w:p>
    <w:p w:rsidR="00722C35" w:rsidRPr="00294C99" w:rsidRDefault="00FF7F9E" w:rsidP="00FF7F9E">
      <w:pPr>
        <w:spacing w:line="240" w:lineRule="auto"/>
        <w:rPr>
          <w:rStyle w:val="rvts6"/>
          <w:rFonts w:ascii="Times New Roman" w:eastAsia="Times New Roman" w:hAnsi="Times New Roman"/>
          <w:sz w:val="28"/>
          <w:szCs w:val="28"/>
        </w:rPr>
      </w:pPr>
      <w:r w:rsidRPr="00294C99">
        <w:rPr>
          <w:rFonts w:ascii="Times New Roman" w:eastAsia="Times New Roman" w:hAnsi="Times New Roman" w:cs="Times New Roman"/>
          <w:sz w:val="28"/>
          <w:szCs w:val="28"/>
        </w:rPr>
        <w:t>Практические задания 1 уровня «Задание по организации работы коллектива».</w:t>
      </w:r>
    </w:p>
    <w:p w:rsidR="00590EDA" w:rsidRPr="00294C99" w:rsidRDefault="00FF7F9E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3D47" w:rsidRPr="00294C99" w:rsidRDefault="000F3D47" w:rsidP="000F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90%. </w:t>
      </w:r>
    </w:p>
    <w:p w:rsidR="000F3D47" w:rsidRPr="00294C99" w:rsidRDefault="000F3D47" w:rsidP="000F3D4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>Наименьший результат – 50%.</w:t>
      </w:r>
    </w:p>
    <w:p w:rsidR="00D65A0D" w:rsidRPr="00294C99" w:rsidRDefault="00D65A0D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0D" w:rsidRPr="00294C99" w:rsidRDefault="00D65A0D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 xml:space="preserve">Недостатки: </w:t>
      </w:r>
    </w:p>
    <w:p w:rsidR="00D65A0D" w:rsidRPr="00294C99" w:rsidRDefault="00D65A0D" w:rsidP="00590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 xml:space="preserve">Не все участники справились с заданием. Основными ошибками являлись: не четкая постановка цели, </w:t>
      </w:r>
      <w:r w:rsidR="000F3D47" w:rsidRPr="00294C99">
        <w:rPr>
          <w:rFonts w:ascii="Times New Roman" w:hAnsi="Times New Roman" w:cs="Times New Roman"/>
          <w:sz w:val="28"/>
          <w:szCs w:val="28"/>
        </w:rPr>
        <w:t>принятие управленческого решения, написание служебной записки с ошибками</w:t>
      </w:r>
    </w:p>
    <w:p w:rsidR="00477D4E" w:rsidRPr="00294C99" w:rsidRDefault="00477D4E" w:rsidP="009452B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06A9" w:rsidRPr="00294C99" w:rsidRDefault="00740614" w:rsidP="009452BC">
      <w:pPr>
        <w:pStyle w:val="a8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Зад</w:t>
      </w:r>
      <w:r w:rsidR="009452BC" w:rsidRPr="00294C99">
        <w:rPr>
          <w:rFonts w:ascii="Times New Roman" w:hAnsi="Times New Roman" w:cs="Times New Roman"/>
          <w:sz w:val="28"/>
          <w:szCs w:val="28"/>
        </w:rPr>
        <w:t>ания второго уровня олимпиады:</w:t>
      </w:r>
    </w:p>
    <w:p w:rsidR="005259DD" w:rsidRPr="00294C99" w:rsidRDefault="005406A9" w:rsidP="005259DD">
      <w:pPr>
        <w:pStyle w:val="a8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>Инвариантная часть заданий II уровня представляет собой практическое задание «Геодезическое сопровождение строительства зданий и сооружений»</w:t>
      </w:r>
      <w:r w:rsidRPr="00294C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Максимальная оценка профессионального задания – </w:t>
      </w:r>
      <w:r w:rsidR="007E5F98" w:rsidRPr="00294C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294C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 баллов.</w:t>
      </w: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C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Время выполнения задания - </w:t>
      </w:r>
      <w:r w:rsidR="007E5F98" w:rsidRPr="00294C99">
        <w:rPr>
          <w:rFonts w:ascii="Times New Roman" w:hAnsi="Times New Roman" w:cs="Times New Roman"/>
          <w:spacing w:val="1"/>
          <w:sz w:val="28"/>
          <w:szCs w:val="28"/>
        </w:rPr>
        <w:t>90</w:t>
      </w:r>
      <w:r w:rsidRPr="00294C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94C99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минут</w:t>
      </w:r>
      <w:r w:rsidRPr="00294C99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.</w:t>
      </w:r>
    </w:p>
    <w:p w:rsidR="005259DD" w:rsidRPr="00294C99" w:rsidRDefault="005259DD" w:rsidP="005259DD">
      <w:pPr>
        <w:pStyle w:val="a8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294C99">
        <w:rPr>
          <w:rFonts w:ascii="Times New Roman" w:eastAsia="Times New Roman" w:hAnsi="Times New Roman" w:cs="Times New Roman"/>
          <w:sz w:val="28"/>
          <w:szCs w:val="28"/>
        </w:rPr>
        <w:t>Инвариантная часть заданий II уровня «Геодезичес</w:t>
      </w:r>
      <w:r w:rsidR="00EF2FF6" w:rsidRPr="00294C99">
        <w:rPr>
          <w:rFonts w:ascii="Times New Roman" w:eastAsia="Times New Roman" w:hAnsi="Times New Roman" w:cs="Times New Roman"/>
          <w:sz w:val="28"/>
          <w:szCs w:val="28"/>
        </w:rPr>
        <w:t>кое сопровождение строительства зданий и сооружений</w:t>
      </w:r>
      <w:r w:rsidRPr="00294C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59DD" w:rsidRPr="00294C99" w:rsidRDefault="005259DD" w:rsidP="009452BC">
      <w:pPr>
        <w:pStyle w:val="a8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294C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59DD" w:rsidRPr="00294C99" w:rsidRDefault="005259DD" w:rsidP="0052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85 %. </w:t>
      </w:r>
    </w:p>
    <w:p w:rsidR="005259DD" w:rsidRPr="00294C99" w:rsidRDefault="005259DD" w:rsidP="00294C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>Наименьший результат – 48%.</w:t>
      </w:r>
    </w:p>
    <w:p w:rsidR="009452BC" w:rsidRPr="00294C99" w:rsidRDefault="005406A9" w:rsidP="009452BC">
      <w:pPr>
        <w:pStyle w:val="a8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lastRenderedPageBreak/>
        <w:t>Вариативная часть задания</w:t>
      </w:r>
      <w:r w:rsidR="009452BC" w:rsidRPr="00294C99">
        <w:rPr>
          <w:rFonts w:ascii="Times New Roman" w:hAnsi="Times New Roman" w:cs="Times New Roman"/>
          <w:sz w:val="28"/>
          <w:szCs w:val="28"/>
        </w:rPr>
        <w:t xml:space="preserve"> </w:t>
      </w:r>
      <w:r w:rsidRPr="00294C99">
        <w:rPr>
          <w:rFonts w:ascii="Times New Roman" w:hAnsi="Times New Roman" w:cs="Times New Roman"/>
          <w:sz w:val="28"/>
          <w:szCs w:val="28"/>
        </w:rPr>
        <w:t>II уровня представляет собой, в</w:t>
      </w:r>
      <w:r w:rsidR="009452BC" w:rsidRPr="00294C99">
        <w:rPr>
          <w:rFonts w:ascii="Times New Roman" w:hAnsi="Times New Roman" w:cs="Times New Roman"/>
          <w:sz w:val="28"/>
          <w:szCs w:val="28"/>
        </w:rPr>
        <w:t>ып</w:t>
      </w:r>
      <w:r w:rsidR="007E5F98" w:rsidRPr="00294C99">
        <w:rPr>
          <w:rFonts w:ascii="Times New Roman" w:hAnsi="Times New Roman" w:cs="Times New Roman"/>
          <w:sz w:val="28"/>
          <w:szCs w:val="28"/>
        </w:rPr>
        <w:t xml:space="preserve">олнение плана этажа </w:t>
      </w:r>
      <w:r w:rsidR="009452BC" w:rsidRPr="00294C99">
        <w:rPr>
          <w:rFonts w:ascii="Times New Roman" w:hAnsi="Times New Roman" w:cs="Times New Roman"/>
          <w:sz w:val="28"/>
          <w:szCs w:val="28"/>
        </w:rPr>
        <w:t xml:space="preserve">гражданского здания с  </w:t>
      </w:r>
      <w:r w:rsidR="007E5F98" w:rsidRPr="00294C99">
        <w:rPr>
          <w:rFonts w:ascii="Times New Roman" w:hAnsi="Times New Roman" w:cs="Times New Roman"/>
          <w:sz w:val="28"/>
          <w:szCs w:val="28"/>
        </w:rPr>
        <w:t xml:space="preserve">  применением программы </w:t>
      </w:r>
      <w:r w:rsidR="007E5F98" w:rsidRPr="00294C99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7E5F98" w:rsidRPr="00294C99">
        <w:rPr>
          <w:rFonts w:ascii="Times New Roman" w:hAnsi="Times New Roman" w:cs="Times New Roman"/>
          <w:sz w:val="28"/>
          <w:szCs w:val="28"/>
        </w:rPr>
        <w:t xml:space="preserve">15 </w:t>
      </w:r>
      <w:r w:rsidR="00EF2FF6" w:rsidRPr="00294C99">
        <w:rPr>
          <w:rFonts w:ascii="Times New Roman" w:hAnsi="Times New Roman" w:cs="Times New Roman"/>
          <w:sz w:val="28"/>
          <w:szCs w:val="28"/>
          <w:lang w:val="en-US"/>
        </w:rPr>
        <w:t>Arc</w:t>
      </w:r>
      <w:r w:rsidR="007E5F98" w:rsidRPr="00294C99">
        <w:rPr>
          <w:rFonts w:ascii="Times New Roman" w:hAnsi="Times New Roman" w:cs="Times New Roman"/>
          <w:sz w:val="28"/>
          <w:szCs w:val="28"/>
          <w:lang w:val="en-US"/>
        </w:rPr>
        <w:t>hiCAD</w:t>
      </w:r>
      <w:r w:rsidR="007E5F98" w:rsidRPr="00294C99">
        <w:rPr>
          <w:rFonts w:ascii="Times New Roman" w:hAnsi="Times New Roman" w:cs="Times New Roman"/>
          <w:sz w:val="28"/>
          <w:szCs w:val="28"/>
        </w:rPr>
        <w:t>19</w:t>
      </w:r>
      <w:r w:rsidR="009452BC" w:rsidRPr="00294C99">
        <w:rPr>
          <w:rFonts w:ascii="Times New Roman" w:hAnsi="Times New Roman" w:cs="Times New Roman"/>
          <w:sz w:val="28"/>
          <w:szCs w:val="28"/>
        </w:rPr>
        <w:t xml:space="preserve"> при работе с плоскими чертежами.</w:t>
      </w:r>
      <w:r w:rsidR="009452BC" w:rsidRPr="00294C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9452BC" w:rsidRPr="00294C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Максимальная оценк</w:t>
      </w:r>
      <w:r w:rsidR="007E5F98" w:rsidRPr="00294C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профессионального задания – 25</w:t>
      </w:r>
      <w:r w:rsidR="009452BC" w:rsidRPr="00294C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баллов.</w:t>
      </w:r>
      <w:r w:rsidR="009452BC"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2BC" w:rsidRPr="00294C99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Время выполнения задания - 120 минут</w:t>
      </w:r>
      <w:r w:rsidR="009452BC" w:rsidRPr="00294C99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. </w:t>
      </w:r>
    </w:p>
    <w:p w:rsidR="009452BC" w:rsidRPr="00294C99" w:rsidRDefault="009452BC" w:rsidP="009452BC">
      <w:pPr>
        <w:pStyle w:val="a8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Критерии оценки:  </w:t>
      </w:r>
    </w:p>
    <w:p w:rsidR="009452BC" w:rsidRPr="00294C99" w:rsidRDefault="009452BC" w:rsidP="009452BC">
      <w:pPr>
        <w:pStyle w:val="a8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Соответствие выполненного плана этажа объемно-планировочному и конструктивному решению здания. </w:t>
      </w:r>
    </w:p>
    <w:p w:rsidR="009452BC" w:rsidRPr="00294C99" w:rsidRDefault="009452BC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pacing w:val="-1"/>
          <w:sz w:val="28"/>
          <w:szCs w:val="28"/>
        </w:rPr>
        <w:t>2. Компьютерная грамотность: использование слоев,</w:t>
      </w:r>
      <w:r w:rsidRPr="00294C99">
        <w:rPr>
          <w:rFonts w:ascii="Times New Roman" w:hAnsi="Times New Roman" w:cs="Times New Roman"/>
          <w:sz w:val="28"/>
          <w:szCs w:val="28"/>
        </w:rPr>
        <w:t xml:space="preserve"> простановка размеров, выбор типа и толщины линий, оформление чертежа (настройка видовых окон, параметров печати).</w:t>
      </w:r>
    </w:p>
    <w:p w:rsidR="009463D4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9463D4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9463D4" w:rsidRPr="00294C99" w:rsidRDefault="009463D4" w:rsidP="009463D4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C99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заданий II уровня с применением программы AutoCAD15 </w:t>
      </w:r>
      <w:proofErr w:type="gramStart"/>
      <w:r w:rsidRPr="00294C99">
        <w:rPr>
          <w:rFonts w:ascii="Times New Roman" w:eastAsia="Times New Roman" w:hAnsi="Times New Roman" w:cs="Times New Roman"/>
          <w:sz w:val="28"/>
          <w:szCs w:val="28"/>
        </w:rPr>
        <w:t>или  ArchiCAD</w:t>
      </w:r>
      <w:proofErr w:type="gramEnd"/>
      <w:r w:rsidRPr="00294C99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9463D4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5259DD" w:rsidRPr="00294C99" w:rsidRDefault="005259DD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5259DD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63D4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9463D4" w:rsidRPr="00294C99" w:rsidRDefault="009463D4" w:rsidP="00946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90 %. </w:t>
      </w:r>
    </w:p>
    <w:p w:rsidR="009463D4" w:rsidRPr="00294C99" w:rsidRDefault="009463D4" w:rsidP="00EF2FF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>Наименьший результат – 48%.</w:t>
      </w:r>
    </w:p>
    <w:p w:rsidR="005259DD" w:rsidRPr="00294C99" w:rsidRDefault="005259DD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5259DD" w:rsidRPr="00294C99" w:rsidRDefault="005259DD" w:rsidP="005259DD">
      <w:pPr>
        <w:pStyle w:val="Default"/>
        <w:rPr>
          <w:sz w:val="28"/>
          <w:szCs w:val="28"/>
        </w:rPr>
      </w:pPr>
      <w:r w:rsidRPr="00294C99">
        <w:rPr>
          <w:sz w:val="28"/>
          <w:szCs w:val="28"/>
        </w:rPr>
        <w:t>- Определение ТЭП гражданского здания, определение объемов общестроительных работ</w:t>
      </w:r>
    </w:p>
    <w:p w:rsidR="005259DD" w:rsidRPr="00294C99" w:rsidRDefault="005259DD" w:rsidP="005259DD">
      <w:pPr>
        <w:pStyle w:val="a8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294C9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Максимальная оценка профессионального задания – 20 баллов.</w:t>
      </w: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C99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Время выполнения задания – 60 минут</w:t>
      </w:r>
      <w:r w:rsidRPr="00294C99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. </w:t>
      </w:r>
    </w:p>
    <w:p w:rsidR="005259DD" w:rsidRPr="00294C99" w:rsidRDefault="005259DD" w:rsidP="005259DD">
      <w:pPr>
        <w:pStyle w:val="a8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Критерии оценки:  </w:t>
      </w:r>
    </w:p>
    <w:p w:rsidR="005259DD" w:rsidRPr="00294C99" w:rsidRDefault="005259DD" w:rsidP="005259DD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 w:rsidRPr="00294C99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294C9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  </w:t>
      </w:r>
      <w:r w:rsidRPr="00294C99">
        <w:rPr>
          <w:rFonts w:ascii="Times New Roman" w:hAnsi="Times New Roman" w:cs="Times New Roman"/>
          <w:spacing w:val="-1"/>
          <w:sz w:val="28"/>
          <w:szCs w:val="28"/>
        </w:rPr>
        <w:t>Правильное определение ТЭП здания</w:t>
      </w:r>
      <w:r w:rsidRPr="00294C9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294C99">
        <w:rPr>
          <w:rFonts w:ascii="Times New Roman" w:hAnsi="Times New Roman" w:cs="Times New Roman"/>
          <w:spacing w:val="-1"/>
          <w:sz w:val="28"/>
          <w:szCs w:val="28"/>
        </w:rPr>
        <w:t>(10 баллов)</w:t>
      </w:r>
    </w:p>
    <w:p w:rsidR="009463D4" w:rsidRPr="00294C99" w:rsidRDefault="005259DD" w:rsidP="00EF2FF6">
      <w:pPr>
        <w:pStyle w:val="a8"/>
        <w:rPr>
          <w:rFonts w:ascii="Times New Roman" w:hAnsi="Times New Roman" w:cs="Times New Roman"/>
          <w:spacing w:val="-1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 xml:space="preserve"> 2.  </w:t>
      </w:r>
      <w:r w:rsidRPr="00294C99">
        <w:rPr>
          <w:rFonts w:ascii="Times New Roman" w:hAnsi="Times New Roman" w:cs="Times New Roman"/>
          <w:spacing w:val="-1"/>
          <w:sz w:val="28"/>
          <w:szCs w:val="28"/>
        </w:rPr>
        <w:t xml:space="preserve">Правильный подсчет объемов работ - </w:t>
      </w:r>
      <w:r w:rsidRPr="00294C99">
        <w:rPr>
          <w:rFonts w:ascii="Times New Roman" w:hAnsi="Times New Roman" w:cs="Times New Roman"/>
          <w:sz w:val="28"/>
          <w:szCs w:val="28"/>
        </w:rPr>
        <w:t>(10 баллов</w:t>
      </w:r>
      <w:r w:rsidR="00EF2FF6" w:rsidRPr="00294C99">
        <w:rPr>
          <w:rFonts w:ascii="Times New Roman" w:hAnsi="Times New Roman" w:cs="Times New Roman"/>
          <w:sz w:val="28"/>
          <w:szCs w:val="28"/>
        </w:rPr>
        <w:t>)</w:t>
      </w:r>
    </w:p>
    <w:p w:rsidR="009463D4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9463D4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9463D4" w:rsidRPr="00294C99" w:rsidRDefault="009463D4" w:rsidP="009463D4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C99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Вариативная часть заданий II уровня определение ТЭП,</w:t>
      </w:r>
    </w:p>
    <w:p w:rsidR="009463D4" w:rsidRPr="00294C99" w:rsidRDefault="009463D4" w:rsidP="009463D4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C99">
        <w:rPr>
          <w:rFonts w:ascii="Times New Roman" w:eastAsia="Times New Roman" w:hAnsi="Times New Roman" w:cs="Times New Roman"/>
          <w:sz w:val="28"/>
          <w:szCs w:val="28"/>
        </w:rPr>
        <w:t xml:space="preserve"> подсчет объемов общестроительных работ</w:t>
      </w:r>
    </w:p>
    <w:p w:rsidR="009463D4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5259DD" w:rsidRPr="00294C99" w:rsidRDefault="009463D4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59DD" w:rsidRPr="00294C99" w:rsidRDefault="005259DD" w:rsidP="009452BC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9463D4" w:rsidRPr="00294C99" w:rsidRDefault="009463D4" w:rsidP="0052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9DD" w:rsidRPr="00294C99" w:rsidRDefault="005259DD" w:rsidP="0052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Наилучший результат – </w:t>
      </w:r>
      <w:r w:rsidR="009463D4" w:rsidRPr="00294C99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5259DD" w:rsidRPr="00294C99" w:rsidRDefault="009463D4" w:rsidP="005259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>Наименьший результат – 25</w:t>
      </w:r>
      <w:r w:rsidR="005259DD" w:rsidRPr="00294C99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556A0" w:rsidRPr="00294C99" w:rsidRDefault="00D556A0" w:rsidP="009463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6A0" w:rsidRPr="00294C99" w:rsidRDefault="00D556A0" w:rsidP="00D556A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42B6" w:rsidRPr="00294C99" w:rsidRDefault="007742B6" w:rsidP="007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94C99">
        <w:rPr>
          <w:rFonts w:ascii="Times New Roman" w:hAnsi="Times New Roman" w:cs="Times New Roman"/>
          <w:sz w:val="28"/>
          <w:szCs w:val="28"/>
        </w:rPr>
        <w:t xml:space="preserve">Задание II уровня изначально предполагало повышенную техническую сложность. Следует отметить, что в целом студенты выполнили ту часть задания, которая была отработана в рамках учебных дисциплин и профессиональных модулей на учебных занятиях. Та часть задания, которая подразумевала самостоятельную работу, в рамках подготовки к олимпиаде, внесла ожидаемый разброс в итоговых результатах. Разбросанность результатов, </w:t>
      </w:r>
      <w:r w:rsidR="00EC0030" w:rsidRPr="00294C99">
        <w:rPr>
          <w:rFonts w:ascii="Times New Roman" w:hAnsi="Times New Roman" w:cs="Times New Roman"/>
          <w:sz w:val="28"/>
          <w:szCs w:val="28"/>
        </w:rPr>
        <w:t>также объясняется</w:t>
      </w:r>
      <w:r w:rsidRPr="00294C99">
        <w:rPr>
          <w:rFonts w:ascii="Times New Roman" w:hAnsi="Times New Roman" w:cs="Times New Roman"/>
          <w:sz w:val="28"/>
          <w:szCs w:val="28"/>
        </w:rPr>
        <w:t xml:space="preserve"> разным уровнем подготовленности студентов 3 и 4 курсов по освоению профессиональных модулей.</w:t>
      </w:r>
    </w:p>
    <w:p w:rsidR="007742B6" w:rsidRPr="00294C99" w:rsidRDefault="007742B6" w:rsidP="007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>Наилучший результат –</w:t>
      </w:r>
      <w:r w:rsidR="00FF7F9E"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 62</w:t>
      </w:r>
      <w:r w:rsidRPr="00294C99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</w:p>
    <w:p w:rsidR="007742B6" w:rsidRPr="00294C99" w:rsidRDefault="00FF7F9E" w:rsidP="007742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>Наименьший результат – 29</w:t>
      </w:r>
      <w:r w:rsidR="007742B6" w:rsidRPr="00294C99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556A0" w:rsidRPr="00294C99" w:rsidRDefault="00D556A0" w:rsidP="0077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2B6" w:rsidRPr="00294C99" w:rsidRDefault="007742B6" w:rsidP="007742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sz w:val="28"/>
          <w:szCs w:val="28"/>
        </w:rPr>
        <w:t xml:space="preserve">7. </w:t>
      </w:r>
    </w:p>
    <w:tbl>
      <w:tblPr>
        <w:tblStyle w:val="a3"/>
        <w:tblW w:w="9763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031"/>
        <w:gridCol w:w="3464"/>
        <w:gridCol w:w="1134"/>
      </w:tblGrid>
      <w:tr w:rsidR="007742B6" w:rsidRPr="00294C99" w:rsidTr="00BB4012">
        <w:trPr>
          <w:trHeight w:val="880"/>
        </w:trPr>
        <w:tc>
          <w:tcPr>
            <w:tcW w:w="1134" w:type="dxa"/>
            <w:vAlign w:val="center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Занятое</w:t>
            </w:r>
          </w:p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031" w:type="dxa"/>
            <w:vAlign w:val="center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отчество участника</w:t>
            </w:r>
          </w:p>
        </w:tc>
        <w:tc>
          <w:tcPr>
            <w:tcW w:w="3464" w:type="dxa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1134" w:type="dxa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7742B6" w:rsidRPr="00294C99" w:rsidTr="00BB4012">
        <w:tc>
          <w:tcPr>
            <w:tcW w:w="1134" w:type="dxa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4" w:type="dxa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42B6" w:rsidRPr="00294C99" w:rsidTr="00BB4012">
        <w:tc>
          <w:tcPr>
            <w:tcW w:w="1134" w:type="dxa"/>
          </w:tcPr>
          <w:p w:rsidR="007742B6" w:rsidRPr="00294C99" w:rsidRDefault="007742B6" w:rsidP="00BB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031" w:type="dxa"/>
          </w:tcPr>
          <w:p w:rsidR="007742B6" w:rsidRPr="00294C99" w:rsidRDefault="004117B3" w:rsidP="0041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Бахтиарова Анастасия</w:t>
            </w:r>
            <w:r w:rsidRPr="00294C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464" w:type="dxa"/>
            <w:vMerge w:val="restart"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ГБПОУ МО Орехово-Зуевский железнодорожный техникум им</w:t>
            </w:r>
            <w:r w:rsidR="00EC0030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В.И.Бондаренко</w:t>
            </w:r>
            <w:proofErr w:type="spellEnd"/>
          </w:p>
        </w:tc>
        <w:tc>
          <w:tcPr>
            <w:tcW w:w="1134" w:type="dxa"/>
          </w:tcPr>
          <w:p w:rsidR="007742B6" w:rsidRPr="00294C99" w:rsidRDefault="00933F08" w:rsidP="00B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742B6" w:rsidRPr="00294C99" w:rsidTr="00BB4012">
        <w:tc>
          <w:tcPr>
            <w:tcW w:w="1134" w:type="dxa"/>
          </w:tcPr>
          <w:p w:rsidR="007742B6" w:rsidRPr="00294C99" w:rsidRDefault="007742B6" w:rsidP="00BB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031" w:type="dxa"/>
          </w:tcPr>
          <w:p w:rsidR="007742B6" w:rsidRPr="00294C99" w:rsidRDefault="004117B3" w:rsidP="00BB4012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Водяков</w:t>
            </w:r>
            <w:proofErr w:type="spellEnd"/>
            <w:r w:rsidRPr="00294C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3464" w:type="dxa"/>
            <w:vMerge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2B6" w:rsidRPr="00294C99" w:rsidRDefault="00933F08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742B6" w:rsidRPr="00294C99" w:rsidTr="00BB4012">
        <w:tc>
          <w:tcPr>
            <w:tcW w:w="1134" w:type="dxa"/>
          </w:tcPr>
          <w:p w:rsidR="007742B6" w:rsidRPr="00294C99" w:rsidRDefault="007742B6" w:rsidP="00BB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031" w:type="dxa"/>
          </w:tcPr>
          <w:p w:rsidR="007742B6" w:rsidRPr="00294C99" w:rsidRDefault="004117B3" w:rsidP="004117B3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4C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Геворгян Эдмон </w:t>
            </w:r>
            <w:proofErr w:type="spellStart"/>
            <w:r w:rsidRPr="00294C9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3464" w:type="dxa"/>
            <w:vMerge/>
          </w:tcPr>
          <w:p w:rsidR="007742B6" w:rsidRPr="00294C99" w:rsidRDefault="007742B6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42B6" w:rsidRPr="00294C99" w:rsidRDefault="00933F08" w:rsidP="00BB4012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7742B6" w:rsidRPr="00294C99" w:rsidRDefault="007742B6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F9E" w:rsidRPr="00294C99" w:rsidRDefault="00FF7F9E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F9E" w:rsidRPr="00294C99" w:rsidRDefault="00FF7F9E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F9E" w:rsidRPr="00294C99" w:rsidRDefault="00FF7F9E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F9E" w:rsidRPr="00294C99" w:rsidRDefault="00FF7F9E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F9E" w:rsidRPr="00294C99" w:rsidRDefault="00FF7F9E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7F9E" w:rsidRPr="00294C99" w:rsidRDefault="00FF7F9E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63D4" w:rsidRPr="00294C99" w:rsidRDefault="009463D4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63D4" w:rsidRPr="00294C99" w:rsidRDefault="009463D4" w:rsidP="00774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42B6" w:rsidRPr="00294C99" w:rsidRDefault="007742B6" w:rsidP="007742B6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C99">
        <w:rPr>
          <w:rFonts w:ascii="Times New Roman" w:hAnsi="Times New Roman" w:cs="Times New Roman"/>
          <w:color w:val="000000"/>
          <w:sz w:val="28"/>
          <w:szCs w:val="28"/>
        </w:rPr>
        <w:t>Соотношение высших, средних и низших баллов участников олимпиады</w:t>
      </w:r>
    </w:p>
    <w:tbl>
      <w:tblPr>
        <w:tblStyle w:val="a3"/>
        <w:tblW w:w="7196" w:type="dxa"/>
        <w:jc w:val="center"/>
        <w:tblLayout w:type="fixed"/>
        <w:tblLook w:val="0000" w:firstRow="0" w:lastRow="0" w:firstColumn="0" w:lastColumn="0" w:noHBand="0" w:noVBand="0"/>
      </w:tblPr>
      <w:tblGrid>
        <w:gridCol w:w="1875"/>
        <w:gridCol w:w="1494"/>
        <w:gridCol w:w="1554"/>
        <w:gridCol w:w="6"/>
        <w:gridCol w:w="2267"/>
      </w:tblGrid>
      <w:tr w:rsidR="007742B6" w:rsidRPr="00294C99" w:rsidTr="00DC176F">
        <w:trPr>
          <w:trHeight w:val="1134"/>
          <w:jc w:val="center"/>
        </w:trPr>
        <w:tc>
          <w:tcPr>
            <w:tcW w:w="1875" w:type="dxa"/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Оценка заданий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I уровня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1560" w:type="dxa"/>
            <w:gridSpan w:val="2"/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II уровня</w:t>
            </w:r>
          </w:p>
        </w:tc>
        <w:tc>
          <w:tcPr>
            <w:tcW w:w="2267" w:type="dxa"/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комплексного задания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(сумма баллов)</w:t>
            </w:r>
          </w:p>
        </w:tc>
      </w:tr>
      <w:tr w:rsidR="007742B6" w:rsidRPr="00294C99" w:rsidTr="00DC176F">
        <w:trPr>
          <w:trHeight w:val="552"/>
          <w:jc w:val="center"/>
        </w:trPr>
        <w:tc>
          <w:tcPr>
            <w:tcW w:w="1875" w:type="dxa"/>
            <w:tcBorders>
              <w:bottom w:val="single" w:sz="4" w:space="0" w:color="auto"/>
            </w:tcBorders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742B6" w:rsidRPr="00294C99" w:rsidTr="00DC176F">
        <w:trPr>
          <w:trHeight w:val="233"/>
          <w:jc w:val="center"/>
        </w:trPr>
        <w:tc>
          <w:tcPr>
            <w:tcW w:w="1875" w:type="dxa"/>
            <w:vMerge w:val="restart"/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94" w:type="dxa"/>
            <w:vMerge w:val="restart"/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4" w:type="dxa"/>
            <w:tcBorders>
              <w:bottom w:val="nil"/>
            </w:tcBorders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73" w:type="dxa"/>
            <w:gridSpan w:val="2"/>
            <w:tcBorders>
              <w:bottom w:val="nil"/>
            </w:tcBorders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742B6" w:rsidRPr="00294C99" w:rsidTr="00DC176F">
        <w:trPr>
          <w:trHeight w:val="109"/>
          <w:jc w:val="center"/>
        </w:trPr>
        <w:tc>
          <w:tcPr>
            <w:tcW w:w="1875" w:type="dxa"/>
            <w:vMerge/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B6" w:rsidRPr="00294C99" w:rsidTr="00DC176F">
        <w:trPr>
          <w:trHeight w:val="109"/>
          <w:jc w:val="center"/>
        </w:trPr>
        <w:tc>
          <w:tcPr>
            <w:tcW w:w="1875" w:type="dxa"/>
            <w:vMerge w:val="restart"/>
          </w:tcPr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7742B6" w:rsidRPr="00294C99" w:rsidRDefault="007742B6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494" w:type="dxa"/>
            <w:vMerge w:val="restart"/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4" w:type="dxa"/>
            <w:tcBorders>
              <w:bottom w:val="nil"/>
            </w:tcBorders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2273" w:type="dxa"/>
            <w:gridSpan w:val="2"/>
            <w:tcBorders>
              <w:bottom w:val="nil"/>
            </w:tcBorders>
          </w:tcPr>
          <w:p w:rsidR="007742B6" w:rsidRPr="00294C99" w:rsidRDefault="00933F08" w:rsidP="00DC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742B6" w:rsidRPr="00294C99" w:rsidTr="00DC176F">
        <w:trPr>
          <w:trHeight w:val="109"/>
          <w:jc w:val="center"/>
        </w:trPr>
        <w:tc>
          <w:tcPr>
            <w:tcW w:w="1875" w:type="dxa"/>
            <w:vMerge/>
          </w:tcPr>
          <w:p w:rsidR="007742B6" w:rsidRPr="00294C99" w:rsidRDefault="007742B6" w:rsidP="0077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</w:tcPr>
          <w:p w:rsidR="007742B6" w:rsidRPr="00294C99" w:rsidRDefault="007742B6" w:rsidP="0077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7742B6" w:rsidRPr="00294C99" w:rsidRDefault="007742B6" w:rsidP="0077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7742B6" w:rsidRPr="00294C99" w:rsidRDefault="007742B6" w:rsidP="00774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2B6" w:rsidRPr="00294C99" w:rsidRDefault="007742B6" w:rsidP="007742B6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42B6" w:rsidRPr="00294C99" w:rsidRDefault="00DC176F" w:rsidP="00DC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4C99">
        <w:rPr>
          <w:rFonts w:ascii="Times New Roman" w:hAnsi="Times New Roman" w:cs="Times New Roman"/>
          <w:sz w:val="28"/>
          <w:szCs w:val="28"/>
        </w:rPr>
        <w:t>Начальный этап Всероссийской олимпиады был проведен в соответствии с регламентом организации и проведения Всероссийских олимпиад профессионального мастерства обучающихся по профессиям и специальностям среднего проф</w:t>
      </w:r>
      <w:r w:rsidR="00933F08" w:rsidRPr="00294C99">
        <w:rPr>
          <w:rFonts w:ascii="Times New Roman" w:hAnsi="Times New Roman" w:cs="Times New Roman"/>
          <w:sz w:val="28"/>
          <w:szCs w:val="28"/>
        </w:rPr>
        <w:t>ессионального образования в 2019</w:t>
      </w:r>
      <w:r w:rsidRPr="00294C99">
        <w:rPr>
          <w:rFonts w:ascii="Times New Roman" w:hAnsi="Times New Roman" w:cs="Times New Roman"/>
          <w:sz w:val="28"/>
          <w:szCs w:val="28"/>
        </w:rPr>
        <w:t xml:space="preserve"> году. Членами жюри, рабочей группой и участниками олимпиады был отмечен высокий уровень организации и проведения мероприятия. Участники олимпиады продемонстрировали хорошие теоретические знания и достаточно высокий профессионализм при выполнении п</w:t>
      </w:r>
      <w:bookmarkStart w:id="0" w:name="_GoBack"/>
      <w:bookmarkEnd w:id="0"/>
      <w:r w:rsidRPr="00294C99">
        <w:rPr>
          <w:rFonts w:ascii="Times New Roman" w:hAnsi="Times New Roman" w:cs="Times New Roman"/>
          <w:sz w:val="28"/>
          <w:szCs w:val="28"/>
        </w:rPr>
        <w:t>рактических заданий.</w:t>
      </w:r>
    </w:p>
    <w:sectPr w:rsidR="007742B6" w:rsidRPr="00294C99" w:rsidSect="00294C9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564"/>
    <w:multiLevelType w:val="multilevel"/>
    <w:tmpl w:val="0F0A3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F4FF4"/>
    <w:multiLevelType w:val="hybridMultilevel"/>
    <w:tmpl w:val="2FBED25C"/>
    <w:lvl w:ilvl="0" w:tplc="CFC41C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82C"/>
    <w:multiLevelType w:val="hybridMultilevel"/>
    <w:tmpl w:val="1114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519B"/>
    <w:multiLevelType w:val="hybridMultilevel"/>
    <w:tmpl w:val="F4F0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7376F9"/>
    <w:multiLevelType w:val="hybridMultilevel"/>
    <w:tmpl w:val="041A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251B3"/>
    <w:multiLevelType w:val="hybridMultilevel"/>
    <w:tmpl w:val="FC12DE18"/>
    <w:lvl w:ilvl="0" w:tplc="6762B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80"/>
    <w:rsid w:val="0007503F"/>
    <w:rsid w:val="000E7684"/>
    <w:rsid w:val="000F1BAD"/>
    <w:rsid w:val="000F3D47"/>
    <w:rsid w:val="00157569"/>
    <w:rsid w:val="001F49A5"/>
    <w:rsid w:val="0020607E"/>
    <w:rsid w:val="0022388D"/>
    <w:rsid w:val="00231B03"/>
    <w:rsid w:val="002762CF"/>
    <w:rsid w:val="00290A75"/>
    <w:rsid w:val="00294C99"/>
    <w:rsid w:val="002B45CE"/>
    <w:rsid w:val="002E0B9E"/>
    <w:rsid w:val="0030794E"/>
    <w:rsid w:val="003349E8"/>
    <w:rsid w:val="004117B3"/>
    <w:rsid w:val="004163E5"/>
    <w:rsid w:val="00464C87"/>
    <w:rsid w:val="00477D4E"/>
    <w:rsid w:val="00484265"/>
    <w:rsid w:val="00490B6C"/>
    <w:rsid w:val="00513197"/>
    <w:rsid w:val="005259DD"/>
    <w:rsid w:val="005406A9"/>
    <w:rsid w:val="00553CB7"/>
    <w:rsid w:val="00563AAA"/>
    <w:rsid w:val="00585663"/>
    <w:rsid w:val="00590EDA"/>
    <w:rsid w:val="00607DDA"/>
    <w:rsid w:val="006167C5"/>
    <w:rsid w:val="00640CF4"/>
    <w:rsid w:val="006817B7"/>
    <w:rsid w:val="00692098"/>
    <w:rsid w:val="006C4EB9"/>
    <w:rsid w:val="007126D6"/>
    <w:rsid w:val="00722C35"/>
    <w:rsid w:val="00740614"/>
    <w:rsid w:val="007529D2"/>
    <w:rsid w:val="007742B6"/>
    <w:rsid w:val="007915F4"/>
    <w:rsid w:val="007B6B5D"/>
    <w:rsid w:val="007E5F98"/>
    <w:rsid w:val="007F5E3D"/>
    <w:rsid w:val="008335DF"/>
    <w:rsid w:val="00876505"/>
    <w:rsid w:val="008862B9"/>
    <w:rsid w:val="00933F08"/>
    <w:rsid w:val="009452BC"/>
    <w:rsid w:val="009463D4"/>
    <w:rsid w:val="0095638E"/>
    <w:rsid w:val="00972803"/>
    <w:rsid w:val="009A517A"/>
    <w:rsid w:val="009D17DC"/>
    <w:rsid w:val="009E2809"/>
    <w:rsid w:val="00A05F19"/>
    <w:rsid w:val="00A77080"/>
    <w:rsid w:val="00AC6911"/>
    <w:rsid w:val="00AD25F3"/>
    <w:rsid w:val="00AF1DF0"/>
    <w:rsid w:val="00B21165"/>
    <w:rsid w:val="00BB2777"/>
    <w:rsid w:val="00C014FD"/>
    <w:rsid w:val="00C233C9"/>
    <w:rsid w:val="00C57684"/>
    <w:rsid w:val="00C80C0C"/>
    <w:rsid w:val="00CD239B"/>
    <w:rsid w:val="00CF5B52"/>
    <w:rsid w:val="00D07F37"/>
    <w:rsid w:val="00D30CAE"/>
    <w:rsid w:val="00D556A0"/>
    <w:rsid w:val="00D65A0D"/>
    <w:rsid w:val="00D81058"/>
    <w:rsid w:val="00DC176F"/>
    <w:rsid w:val="00DE703D"/>
    <w:rsid w:val="00E35E42"/>
    <w:rsid w:val="00E8677C"/>
    <w:rsid w:val="00E90D9B"/>
    <w:rsid w:val="00EA03AE"/>
    <w:rsid w:val="00EC0030"/>
    <w:rsid w:val="00EC2FB6"/>
    <w:rsid w:val="00EE4B5D"/>
    <w:rsid w:val="00EF2FF6"/>
    <w:rsid w:val="00F300EE"/>
    <w:rsid w:val="00F45F74"/>
    <w:rsid w:val="00F5245A"/>
    <w:rsid w:val="00F578BC"/>
    <w:rsid w:val="00F606A9"/>
    <w:rsid w:val="00F64845"/>
    <w:rsid w:val="00F67FB2"/>
    <w:rsid w:val="00FC1D22"/>
    <w:rsid w:val="00FE4691"/>
    <w:rsid w:val="00FF39AB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9438"/>
  <w15:docId w15:val="{E6878EF2-E62E-472C-9ECA-4CA6589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C8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A517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A517A"/>
    <w:pPr>
      <w:shd w:val="clear" w:color="auto" w:fill="FFFFFF"/>
      <w:spacing w:before="120" w:after="120" w:line="0" w:lineRule="atLeast"/>
      <w:ind w:hanging="320"/>
    </w:pPr>
    <w:rPr>
      <w:sz w:val="26"/>
      <w:szCs w:val="26"/>
    </w:rPr>
  </w:style>
  <w:style w:type="paragraph" w:customStyle="1" w:styleId="Default">
    <w:name w:val="Default"/>
    <w:rsid w:val="00E86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590EDA"/>
    <w:pPr>
      <w:widowControl w:val="0"/>
      <w:suppressAutoHyphens/>
      <w:spacing w:after="0" w:line="240" w:lineRule="auto"/>
      <w:ind w:left="300" w:right="300" w:firstLine="360"/>
      <w:jc w:val="both"/>
    </w:pPr>
    <w:rPr>
      <w:rFonts w:ascii="Verdana" w:eastAsia="Lucida Sans Unicode" w:hAnsi="Verdana" w:cs="Times New Roman"/>
      <w:color w:val="000000"/>
      <w:kern w:val="1"/>
      <w:sz w:val="1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165"/>
    <w:rPr>
      <w:rFonts w:ascii="Tahoma" w:hAnsi="Tahoma" w:cs="Tahoma"/>
      <w:sz w:val="16"/>
      <w:szCs w:val="16"/>
    </w:rPr>
  </w:style>
  <w:style w:type="character" w:customStyle="1" w:styleId="rvts6">
    <w:name w:val="rvts6"/>
    <w:basedOn w:val="a0"/>
    <w:uiPriority w:val="99"/>
    <w:rsid w:val="00490B6C"/>
    <w:rPr>
      <w:rFonts w:cs="Times New Roman"/>
    </w:rPr>
  </w:style>
  <w:style w:type="paragraph" w:customStyle="1" w:styleId="rvps6">
    <w:name w:val="rvps6"/>
    <w:basedOn w:val="a"/>
    <w:uiPriority w:val="99"/>
    <w:rsid w:val="00490B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452BC"/>
    <w:pPr>
      <w:spacing w:after="240" w:line="240" w:lineRule="auto"/>
    </w:pPr>
    <w:rPr>
      <w:rFonts w:ascii="Helvetica" w:eastAsia="Calibri" w:hAnsi="Helvetica" w:cs="Helvetic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Лист1!$A$1:$A$7</c:f>
              <c:strCache>
                <c:ptCount val="7"/>
                <c:pt idx="0">
                  <c:v>Бахтиарова Анастасия </c:v>
                </c:pt>
                <c:pt idx="1">
                  <c:v> Кочнова Ксения</c:v>
                </c:pt>
                <c:pt idx="2">
                  <c:v>Коренкова Екатерина</c:v>
                </c:pt>
                <c:pt idx="3">
                  <c:v>Кунаева Полина</c:v>
                </c:pt>
                <c:pt idx="4">
                  <c:v>Водяков Никита</c:v>
                </c:pt>
                <c:pt idx="5">
                  <c:v>Геворгян Эдмон</c:v>
                </c:pt>
                <c:pt idx="6">
                  <c:v>Орлова Александра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0.9</c:v>
                </c:pt>
                <c:pt idx="1">
                  <c:v>0.75000000000000022</c:v>
                </c:pt>
                <c:pt idx="2">
                  <c:v>0.78</c:v>
                </c:pt>
                <c:pt idx="3">
                  <c:v>0.8</c:v>
                </c:pt>
                <c:pt idx="4">
                  <c:v>0.8500000000000002</c:v>
                </c:pt>
                <c:pt idx="5">
                  <c:v>0.75000000000000022</c:v>
                </c:pt>
                <c:pt idx="6">
                  <c:v>0.70000000000000018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D-46C5-9D7D-99D8E491A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313536"/>
        <c:axId val="75332608"/>
        <c:axId val="0"/>
      </c:bar3DChart>
      <c:catAx>
        <c:axId val="7531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332608"/>
        <c:crosses val="autoZero"/>
        <c:auto val="1"/>
        <c:lblAlgn val="ctr"/>
        <c:lblOffset val="100"/>
        <c:noMultiLvlLbl val="0"/>
      </c:catAx>
      <c:valAx>
        <c:axId val="75332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531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Лист1!$A$1:$A$7</c:f>
              <c:strCache>
                <c:ptCount val="7"/>
                <c:pt idx="0">
                  <c:v>Бахтиарова Анастасия </c:v>
                </c:pt>
                <c:pt idx="1">
                  <c:v> Кочнова Ксения</c:v>
                </c:pt>
                <c:pt idx="2">
                  <c:v>Коренкова Екатерина</c:v>
                </c:pt>
                <c:pt idx="3">
                  <c:v>Кунаева Полина</c:v>
                </c:pt>
                <c:pt idx="4">
                  <c:v>Водяков Никита</c:v>
                </c:pt>
                <c:pt idx="5">
                  <c:v>Геворгян Эдмон</c:v>
                </c:pt>
                <c:pt idx="6">
                  <c:v>Орлова Александра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0.8</c:v>
                </c:pt>
                <c:pt idx="1">
                  <c:v>0.9</c:v>
                </c:pt>
                <c:pt idx="2">
                  <c:v>0.6000000000000002</c:v>
                </c:pt>
                <c:pt idx="3">
                  <c:v>0.5</c:v>
                </c:pt>
                <c:pt idx="4">
                  <c:v>0.70000000000000018</c:v>
                </c:pt>
                <c:pt idx="5">
                  <c:v>0.4</c:v>
                </c:pt>
                <c:pt idx="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3-4BA9-ABC5-4278534E4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456704"/>
        <c:axId val="78988416"/>
        <c:axId val="0"/>
      </c:bar3DChart>
      <c:catAx>
        <c:axId val="7845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988416"/>
        <c:crosses val="autoZero"/>
        <c:auto val="1"/>
        <c:lblAlgn val="ctr"/>
        <c:lblOffset val="100"/>
        <c:noMultiLvlLbl val="0"/>
      </c:catAx>
      <c:valAx>
        <c:axId val="78988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845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Лист1!$A$1:$A$7</c:f>
              <c:strCache>
                <c:ptCount val="7"/>
                <c:pt idx="0">
                  <c:v>Бахтиарова Анастасия </c:v>
                </c:pt>
                <c:pt idx="1">
                  <c:v> Кочнова Ксения</c:v>
                </c:pt>
                <c:pt idx="2">
                  <c:v>Коренкова Екатерина</c:v>
                </c:pt>
                <c:pt idx="3">
                  <c:v>Кунаева Полина</c:v>
                </c:pt>
                <c:pt idx="4">
                  <c:v>Водяков Никита</c:v>
                </c:pt>
                <c:pt idx="5">
                  <c:v>Геворгян Эдмон</c:v>
                </c:pt>
                <c:pt idx="6">
                  <c:v>Орлова Александра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0.9</c:v>
                </c:pt>
                <c:pt idx="1">
                  <c:v>0.6000000000000002</c:v>
                </c:pt>
                <c:pt idx="2">
                  <c:v>0.6000000000000002</c:v>
                </c:pt>
                <c:pt idx="3">
                  <c:v>0.5</c:v>
                </c:pt>
                <c:pt idx="4">
                  <c:v>0.8</c:v>
                </c:pt>
                <c:pt idx="5">
                  <c:v>0.70000000000000018</c:v>
                </c:pt>
                <c:pt idx="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E3-4D1A-BF90-18FFD727D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100160"/>
        <c:axId val="79110912"/>
        <c:axId val="0"/>
      </c:bar3DChart>
      <c:catAx>
        <c:axId val="7910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110912"/>
        <c:crosses val="autoZero"/>
        <c:auto val="1"/>
        <c:lblAlgn val="ctr"/>
        <c:lblOffset val="100"/>
        <c:noMultiLvlLbl val="0"/>
      </c:catAx>
      <c:valAx>
        <c:axId val="79110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10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Лист1!$A$1:$A$7</c:f>
              <c:strCache>
                <c:ptCount val="7"/>
                <c:pt idx="0">
                  <c:v>Бахтиарова Анастасия </c:v>
                </c:pt>
                <c:pt idx="1">
                  <c:v> Кочнова Ксения</c:v>
                </c:pt>
                <c:pt idx="2">
                  <c:v>Коренкова Екатерина</c:v>
                </c:pt>
                <c:pt idx="3">
                  <c:v>Кунаева Полина</c:v>
                </c:pt>
                <c:pt idx="4">
                  <c:v>Водяков Никита</c:v>
                </c:pt>
                <c:pt idx="5">
                  <c:v>Геворгян Эдмон</c:v>
                </c:pt>
                <c:pt idx="6">
                  <c:v>Орлова Александра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0.8</c:v>
                </c:pt>
                <c:pt idx="1">
                  <c:v>0.48000000000000009</c:v>
                </c:pt>
                <c:pt idx="2">
                  <c:v>0.8500000000000002</c:v>
                </c:pt>
                <c:pt idx="3">
                  <c:v>0.6000000000000002</c:v>
                </c:pt>
                <c:pt idx="4">
                  <c:v>0.8</c:v>
                </c:pt>
                <c:pt idx="5">
                  <c:v>0.76000000000000023</c:v>
                </c:pt>
                <c:pt idx="6">
                  <c:v>0.6000000000000002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0C-4759-A0C8-2AA0DBFF3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166848"/>
        <c:axId val="79357056"/>
        <c:axId val="0"/>
      </c:bar3DChart>
      <c:catAx>
        <c:axId val="7916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357056"/>
        <c:crosses val="autoZero"/>
        <c:auto val="1"/>
        <c:lblAlgn val="ctr"/>
        <c:lblOffset val="100"/>
        <c:noMultiLvlLbl val="0"/>
      </c:catAx>
      <c:valAx>
        <c:axId val="79357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16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Лист1!$A$1:$A$7</c:f>
              <c:strCache>
                <c:ptCount val="7"/>
                <c:pt idx="0">
                  <c:v>Бахтиарова Анастасия </c:v>
                </c:pt>
                <c:pt idx="1">
                  <c:v> Кочнова Ксения</c:v>
                </c:pt>
                <c:pt idx="2">
                  <c:v>Коренкова Екатерина</c:v>
                </c:pt>
                <c:pt idx="3">
                  <c:v>Кунаева Полина</c:v>
                </c:pt>
                <c:pt idx="4">
                  <c:v>Водяков Никита</c:v>
                </c:pt>
                <c:pt idx="5">
                  <c:v>Геворгян Эдмон</c:v>
                </c:pt>
                <c:pt idx="6">
                  <c:v>Орлова Александра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0.9</c:v>
                </c:pt>
                <c:pt idx="1">
                  <c:v>0.48000000000000009</c:v>
                </c:pt>
                <c:pt idx="2">
                  <c:v>0.6000000000000002</c:v>
                </c:pt>
                <c:pt idx="3">
                  <c:v>0.6000000000000002</c:v>
                </c:pt>
                <c:pt idx="4">
                  <c:v>0.6000000000000002</c:v>
                </c:pt>
                <c:pt idx="5">
                  <c:v>0.8</c:v>
                </c:pt>
                <c:pt idx="6">
                  <c:v>0.48000000000000009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B2-4F9A-AF99-14CB1F1B4D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611392"/>
        <c:axId val="79612928"/>
        <c:axId val="0"/>
      </c:bar3DChart>
      <c:catAx>
        <c:axId val="7961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612928"/>
        <c:crosses val="autoZero"/>
        <c:auto val="1"/>
        <c:lblAlgn val="ctr"/>
        <c:lblOffset val="100"/>
        <c:noMultiLvlLbl val="0"/>
      </c:catAx>
      <c:valAx>
        <c:axId val="79612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61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Лист1!$A$1:$A$7</c:f>
              <c:strCache>
                <c:ptCount val="7"/>
                <c:pt idx="0">
                  <c:v>Бахтиарова Анастасия </c:v>
                </c:pt>
                <c:pt idx="1">
                  <c:v> Кочнова Ксения</c:v>
                </c:pt>
                <c:pt idx="2">
                  <c:v>Коренкова Екатерина</c:v>
                </c:pt>
                <c:pt idx="3">
                  <c:v>Кунаева Полина</c:v>
                </c:pt>
                <c:pt idx="4">
                  <c:v>Водяков Никита</c:v>
                </c:pt>
                <c:pt idx="5">
                  <c:v>Геворгян Эдмон</c:v>
                </c:pt>
                <c:pt idx="6">
                  <c:v>Орлова Александра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1</c:v>
                </c:pt>
                <c:pt idx="1">
                  <c:v>0.25</c:v>
                </c:pt>
                <c:pt idx="2">
                  <c:v>0.5</c:v>
                </c:pt>
                <c:pt idx="3">
                  <c:v>0.5</c:v>
                </c:pt>
                <c:pt idx="4">
                  <c:v>0.75000000000000022</c:v>
                </c:pt>
                <c:pt idx="5">
                  <c:v>0.75000000000000022</c:v>
                </c:pt>
                <c:pt idx="6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8-4FF9-A957-A69F20040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922304"/>
        <c:axId val="79930112"/>
        <c:axId val="0"/>
      </c:bar3DChart>
      <c:catAx>
        <c:axId val="79922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930112"/>
        <c:crosses val="autoZero"/>
        <c:auto val="1"/>
        <c:lblAlgn val="ctr"/>
        <c:lblOffset val="100"/>
        <c:noMultiLvlLbl val="0"/>
      </c:catAx>
      <c:valAx>
        <c:axId val="79930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92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Адександр Ибраев</cp:lastModifiedBy>
  <cp:revision>4</cp:revision>
  <dcterms:created xsi:type="dcterms:W3CDTF">2019-11-29T08:48:00Z</dcterms:created>
  <dcterms:modified xsi:type="dcterms:W3CDTF">2019-12-02T13:44:00Z</dcterms:modified>
</cp:coreProperties>
</file>