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84" w:rsidRPr="00C57684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84">
        <w:rPr>
          <w:rFonts w:ascii="Times New Roman" w:hAnsi="Times New Roman" w:cs="Times New Roman"/>
          <w:b/>
          <w:sz w:val="28"/>
          <w:szCs w:val="28"/>
        </w:rPr>
        <w:t>ОТЧЕТ О КАЧЕСТВЕ ПОДГОТОВКИ УЧАСТНИКОВ</w:t>
      </w:r>
    </w:p>
    <w:p w:rsidR="00C57684" w:rsidRPr="00C57684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84">
        <w:rPr>
          <w:rFonts w:ascii="Times New Roman" w:hAnsi="Times New Roman" w:cs="Times New Roman"/>
          <w:b/>
          <w:sz w:val="28"/>
          <w:szCs w:val="28"/>
        </w:rPr>
        <w:t>начального этапа Всероссийской олимпиады профессионального мастерства по специальностям среднего профессионального образования</w:t>
      </w:r>
      <w:r w:rsidR="00DC2463">
        <w:rPr>
          <w:rFonts w:ascii="Times New Roman" w:hAnsi="Times New Roman" w:cs="Times New Roman"/>
          <w:b/>
          <w:sz w:val="28"/>
          <w:szCs w:val="28"/>
        </w:rPr>
        <w:t xml:space="preserve"> в 2019/2020 учебном году</w:t>
      </w:r>
    </w:p>
    <w:p w:rsidR="00C57684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684" w:rsidRPr="007A43E7" w:rsidRDefault="00DC2463" w:rsidP="00C576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.95pt;margin-top:14.2pt;width:493.25pt;height:0;z-index:251698176" o:connectortype="straight"/>
        </w:pict>
      </w:r>
      <w:r w:rsidR="007A43E7" w:rsidRPr="007A43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23.00.00. Техника и технология наземного транспорта,</w:t>
      </w:r>
      <w:r w:rsidR="007A43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8B0072">
        <w:rPr>
          <w:rFonts w:ascii="Times New Roman" w:eastAsia="Times New Roman" w:hAnsi="Times New Roman" w:cs="Times New Roman"/>
        </w:rPr>
        <w:t>23.02.06</w:t>
      </w:r>
      <w:r w:rsidR="007A43E7" w:rsidRPr="007A43E7">
        <w:rPr>
          <w:rFonts w:ascii="Times New Roman" w:eastAsia="Times New Roman" w:hAnsi="Times New Roman" w:cs="Times New Roman"/>
        </w:rPr>
        <w:t xml:space="preserve"> </w:t>
      </w:r>
      <w:r w:rsidR="006F08D2">
        <w:rPr>
          <w:rFonts w:ascii="Times New Roman" w:eastAsia="Times New Roman" w:hAnsi="Times New Roman" w:cs="Times New Roman"/>
        </w:rPr>
        <w:t>Эксплуатация подвижного состава железных дорог</w:t>
      </w:r>
    </w:p>
    <w:p w:rsidR="00C57684" w:rsidRPr="006F08D2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F08D2">
        <w:rPr>
          <w:rFonts w:ascii="Times New Roman" w:hAnsi="Times New Roman" w:cs="Times New Roman"/>
          <w:sz w:val="16"/>
          <w:szCs w:val="24"/>
        </w:rPr>
        <w:t xml:space="preserve">(наименование УГСС ПО, специальностей СПО) </w:t>
      </w:r>
    </w:p>
    <w:p w:rsidR="00C57684" w:rsidRPr="00D556A0" w:rsidRDefault="00C57684" w:rsidP="00C5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684" w:rsidRPr="00D556A0" w:rsidRDefault="00C57684" w:rsidP="00C5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A0">
        <w:rPr>
          <w:rFonts w:ascii="Times New Roman" w:hAnsi="Times New Roman" w:cs="Times New Roman"/>
          <w:sz w:val="24"/>
          <w:szCs w:val="24"/>
        </w:rPr>
        <w:t>Организатор проведения начального этапа:</w:t>
      </w:r>
    </w:p>
    <w:p w:rsidR="00C57684" w:rsidRPr="00D556A0" w:rsidRDefault="00DC2463" w:rsidP="00C57684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-4.05pt;margin-top:14.15pt;width:501.75pt;height:0;flip:y;z-index:251700224" o:connectortype="straight"/>
        </w:pict>
      </w:r>
      <w:r w:rsidR="00C57684" w:rsidRPr="00D556A0">
        <w:rPr>
          <w:rFonts w:ascii="Times New Roman" w:hAnsi="Times New Roman" w:cs="Times New Roman"/>
          <w:sz w:val="24"/>
          <w:szCs w:val="24"/>
        </w:rPr>
        <w:t>ГБПОУ МО Орехово-Зуевский железнодорожный техникум им. В.И.Бондаренко</w:t>
      </w:r>
    </w:p>
    <w:p w:rsidR="00C57684" w:rsidRPr="00D556A0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6A0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C57684" w:rsidRPr="00D556A0" w:rsidRDefault="00C57684" w:rsidP="00C5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A0">
        <w:rPr>
          <w:rFonts w:ascii="Times New Roman" w:hAnsi="Times New Roman" w:cs="Times New Roman"/>
          <w:sz w:val="24"/>
          <w:szCs w:val="24"/>
        </w:rPr>
        <w:t>Место и год проведения: г.</w:t>
      </w:r>
      <w:r w:rsidR="00BC17F2">
        <w:rPr>
          <w:rFonts w:ascii="Times New Roman" w:hAnsi="Times New Roman" w:cs="Times New Roman"/>
          <w:sz w:val="24"/>
          <w:szCs w:val="24"/>
        </w:rPr>
        <w:t xml:space="preserve"> </w:t>
      </w:r>
      <w:r w:rsidRPr="00D556A0">
        <w:rPr>
          <w:rFonts w:ascii="Times New Roman" w:hAnsi="Times New Roman" w:cs="Times New Roman"/>
          <w:sz w:val="24"/>
          <w:szCs w:val="24"/>
        </w:rPr>
        <w:t>Орехово-Зуево, ул. К</w:t>
      </w:r>
      <w:r w:rsidR="007A43E7">
        <w:rPr>
          <w:rFonts w:ascii="Times New Roman" w:hAnsi="Times New Roman" w:cs="Times New Roman"/>
          <w:sz w:val="24"/>
          <w:szCs w:val="24"/>
        </w:rPr>
        <w:t>оминтерна 39</w:t>
      </w:r>
      <w:r w:rsidRPr="00D556A0">
        <w:rPr>
          <w:rFonts w:ascii="Times New Roman" w:hAnsi="Times New Roman" w:cs="Times New Roman"/>
          <w:sz w:val="24"/>
          <w:szCs w:val="24"/>
        </w:rPr>
        <w:t>, 201</w:t>
      </w:r>
      <w:r w:rsidR="00DC2463">
        <w:rPr>
          <w:rFonts w:ascii="Times New Roman" w:hAnsi="Times New Roman" w:cs="Times New Roman"/>
          <w:sz w:val="24"/>
          <w:szCs w:val="24"/>
        </w:rPr>
        <w:t>9</w:t>
      </w:r>
      <w:r w:rsidRPr="00D556A0">
        <w:rPr>
          <w:rFonts w:ascii="Times New Roman" w:hAnsi="Times New Roman" w:cs="Times New Roman"/>
          <w:sz w:val="24"/>
          <w:szCs w:val="24"/>
        </w:rPr>
        <w:t xml:space="preserve"> г.</w:t>
      </w:r>
      <w:r w:rsidRPr="00D556A0">
        <w:rPr>
          <w:rFonts w:ascii="Times New Roman" w:hAnsi="Times New Roman" w:cs="Times New Roman"/>
          <w:sz w:val="24"/>
          <w:szCs w:val="24"/>
        </w:rPr>
        <w:tab/>
      </w:r>
      <w:r w:rsidRPr="00D556A0">
        <w:rPr>
          <w:rFonts w:ascii="Times New Roman" w:hAnsi="Times New Roman" w:cs="Times New Roman"/>
          <w:sz w:val="24"/>
          <w:szCs w:val="24"/>
        </w:rPr>
        <w:tab/>
      </w:r>
      <w:r w:rsidRPr="00D556A0">
        <w:rPr>
          <w:rFonts w:ascii="Times New Roman" w:hAnsi="Times New Roman" w:cs="Times New Roman"/>
          <w:sz w:val="24"/>
          <w:szCs w:val="24"/>
        </w:rPr>
        <w:tab/>
      </w:r>
      <w:r w:rsidRPr="00D556A0">
        <w:rPr>
          <w:rFonts w:ascii="Times New Roman" w:hAnsi="Times New Roman" w:cs="Times New Roman"/>
          <w:sz w:val="24"/>
          <w:szCs w:val="24"/>
        </w:rPr>
        <w:tab/>
      </w:r>
    </w:p>
    <w:p w:rsidR="00D07F37" w:rsidRPr="00845B0B" w:rsidRDefault="00D07F37" w:rsidP="00845B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0B">
        <w:rPr>
          <w:rFonts w:ascii="Times New Roman" w:hAnsi="Times New Roman" w:cs="Times New Roman"/>
          <w:sz w:val="24"/>
          <w:szCs w:val="24"/>
        </w:rPr>
        <w:t>Участниками начального этапа Всероссийской олимпиады профессионального мастерс</w:t>
      </w:r>
      <w:r w:rsidR="00085D42" w:rsidRPr="00845B0B">
        <w:rPr>
          <w:rFonts w:ascii="Times New Roman" w:hAnsi="Times New Roman" w:cs="Times New Roman"/>
          <w:sz w:val="24"/>
          <w:szCs w:val="24"/>
        </w:rPr>
        <w:t>тва по специальности 23.02.06 Эксплуатация подвижного состава железных дорог</w:t>
      </w:r>
      <w:r w:rsidR="007A43E7" w:rsidRPr="00845B0B">
        <w:rPr>
          <w:rFonts w:ascii="Times New Roman" w:hAnsi="Times New Roman" w:cs="Times New Roman"/>
          <w:sz w:val="24"/>
          <w:szCs w:val="24"/>
        </w:rPr>
        <w:t xml:space="preserve">  являются студенты 3 </w:t>
      </w:r>
      <w:r w:rsidR="00085D42" w:rsidRPr="00845B0B">
        <w:rPr>
          <w:rFonts w:ascii="Times New Roman" w:hAnsi="Times New Roman" w:cs="Times New Roman"/>
          <w:sz w:val="24"/>
          <w:szCs w:val="24"/>
        </w:rPr>
        <w:t>курса техникума в количестве 6</w:t>
      </w:r>
      <w:r w:rsidRPr="00845B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07F37" w:rsidRPr="00845B0B" w:rsidRDefault="00845B0B" w:rsidP="00845B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7F37" w:rsidRPr="00845B0B">
        <w:rPr>
          <w:rFonts w:ascii="Times New Roman" w:hAnsi="Times New Roman" w:cs="Times New Roman"/>
          <w:sz w:val="24"/>
          <w:szCs w:val="24"/>
        </w:rPr>
        <w:t>В состав жюри начального этапа олимпиады вошли преподаватели общеопрофессион</w:t>
      </w:r>
      <w:r w:rsidR="004D33BD" w:rsidRPr="00845B0B">
        <w:rPr>
          <w:rFonts w:ascii="Times New Roman" w:hAnsi="Times New Roman" w:cs="Times New Roman"/>
          <w:sz w:val="24"/>
          <w:szCs w:val="24"/>
        </w:rPr>
        <w:t>альных и специальных дисциплин.</w:t>
      </w:r>
    </w:p>
    <w:p w:rsidR="00845B0B" w:rsidRPr="00845B0B" w:rsidRDefault="00845B0B" w:rsidP="00845B0B">
      <w:pPr>
        <w:tabs>
          <w:tab w:val="left" w:pos="142"/>
        </w:tabs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07F37" w:rsidRPr="00845B0B">
        <w:rPr>
          <w:rFonts w:ascii="Times New Roman" w:hAnsi="Times New Roman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>ния первого уровня  олимпиады:</w:t>
      </w:r>
    </w:p>
    <w:p w:rsidR="005238C3" w:rsidRDefault="00845B0B" w:rsidP="005238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D07F37" w:rsidRPr="00845B0B">
        <w:rPr>
          <w:rFonts w:ascii="Times New Roman" w:hAnsi="Times New Roman"/>
          <w:sz w:val="24"/>
          <w:szCs w:val="24"/>
        </w:rPr>
        <w:t>проверка теоретических знаний, включает в себя</w:t>
      </w:r>
      <w:r w:rsidR="005238C3">
        <w:rPr>
          <w:rFonts w:ascii="Times New Roman" w:hAnsi="Times New Roman"/>
          <w:sz w:val="24"/>
          <w:szCs w:val="24"/>
        </w:rPr>
        <w:t>:</w:t>
      </w:r>
    </w:p>
    <w:p w:rsidR="00D07F37" w:rsidRPr="005238C3" w:rsidRDefault="005238C3" w:rsidP="005238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="00D07F37" w:rsidRPr="005238C3">
        <w:rPr>
          <w:rFonts w:ascii="Times New Roman" w:hAnsi="Times New Roman"/>
          <w:sz w:val="24"/>
          <w:szCs w:val="24"/>
        </w:rPr>
        <w:t xml:space="preserve">40 тестовых вопросов, охватывающих содержание общепрофессиональных дисциплин по специальности: </w:t>
      </w:r>
    </w:p>
    <w:p w:rsidR="00D07F37" w:rsidRPr="00845B0B" w:rsidRDefault="006F08D2" w:rsidP="00845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B0B">
        <w:rPr>
          <w:rFonts w:ascii="Times New Roman" w:hAnsi="Times New Roman"/>
          <w:sz w:val="24"/>
          <w:szCs w:val="24"/>
        </w:rPr>
        <w:t>ОП.07</w:t>
      </w:r>
      <w:r w:rsidR="007A43E7" w:rsidRPr="00845B0B">
        <w:rPr>
          <w:rFonts w:ascii="Times New Roman" w:hAnsi="Times New Roman"/>
          <w:sz w:val="24"/>
          <w:szCs w:val="24"/>
        </w:rPr>
        <w:t>.</w:t>
      </w:r>
      <w:r w:rsidR="007A43E7" w:rsidRPr="007A43E7">
        <w:t xml:space="preserve"> </w:t>
      </w:r>
      <w:r w:rsidRPr="00845B0B">
        <w:rPr>
          <w:rFonts w:ascii="Times New Roman" w:hAnsi="Times New Roman"/>
          <w:sz w:val="24"/>
          <w:szCs w:val="24"/>
        </w:rPr>
        <w:t>Железные дороги</w:t>
      </w:r>
      <w:r w:rsidR="00D07F37" w:rsidRPr="00845B0B">
        <w:rPr>
          <w:rFonts w:ascii="Times New Roman" w:hAnsi="Times New Roman"/>
          <w:sz w:val="24"/>
          <w:szCs w:val="24"/>
        </w:rPr>
        <w:t xml:space="preserve">; </w:t>
      </w:r>
    </w:p>
    <w:p w:rsidR="00BC17F2" w:rsidRPr="00845B0B" w:rsidRDefault="006F08D2" w:rsidP="00845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B0B">
        <w:rPr>
          <w:rFonts w:ascii="Times New Roman" w:hAnsi="Times New Roman"/>
          <w:sz w:val="24"/>
          <w:szCs w:val="24"/>
        </w:rPr>
        <w:t>ОП.08</w:t>
      </w:r>
      <w:r w:rsidR="007A43E7" w:rsidRPr="00845B0B">
        <w:rPr>
          <w:rFonts w:ascii="Times New Roman" w:hAnsi="Times New Roman"/>
          <w:sz w:val="24"/>
          <w:szCs w:val="24"/>
        </w:rPr>
        <w:t>.  Охрана труда</w:t>
      </w:r>
      <w:r w:rsidR="00D07F37" w:rsidRPr="00845B0B">
        <w:rPr>
          <w:rFonts w:ascii="Times New Roman" w:hAnsi="Times New Roman"/>
          <w:sz w:val="24"/>
          <w:szCs w:val="24"/>
        </w:rPr>
        <w:t xml:space="preserve">; </w:t>
      </w:r>
    </w:p>
    <w:p w:rsidR="00D07F37" w:rsidRPr="00845B0B" w:rsidRDefault="007A43E7" w:rsidP="00845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B0B">
        <w:rPr>
          <w:rFonts w:ascii="Times New Roman" w:hAnsi="Times New Roman"/>
          <w:sz w:val="24"/>
          <w:szCs w:val="24"/>
        </w:rPr>
        <w:t>ПМ.01</w:t>
      </w:r>
      <w:r w:rsidR="00E71677" w:rsidRPr="00845B0B">
        <w:rPr>
          <w:rFonts w:ascii="Times New Roman" w:hAnsi="Times New Roman"/>
          <w:sz w:val="24"/>
          <w:szCs w:val="24"/>
        </w:rPr>
        <w:t xml:space="preserve">. </w:t>
      </w:r>
      <w:r w:rsidR="006F08D2" w:rsidRPr="00845B0B">
        <w:rPr>
          <w:rFonts w:ascii="Times New Roman" w:hAnsi="Times New Roman"/>
          <w:sz w:val="24"/>
          <w:szCs w:val="24"/>
        </w:rPr>
        <w:t>Эксплуатация и техническое обслуживание подвижного состава</w:t>
      </w:r>
      <w:r w:rsidR="00D07F37" w:rsidRPr="00845B0B">
        <w:rPr>
          <w:rFonts w:ascii="Times New Roman" w:hAnsi="Times New Roman"/>
          <w:sz w:val="24"/>
          <w:szCs w:val="24"/>
        </w:rPr>
        <w:t xml:space="preserve">; </w:t>
      </w:r>
    </w:p>
    <w:p w:rsidR="00D07F37" w:rsidRPr="00845B0B" w:rsidRDefault="00E71677" w:rsidP="00845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B0B">
        <w:rPr>
          <w:rFonts w:ascii="Times New Roman" w:hAnsi="Times New Roman"/>
          <w:sz w:val="24"/>
          <w:szCs w:val="24"/>
        </w:rPr>
        <w:t xml:space="preserve">ПМ.02. </w:t>
      </w:r>
      <w:r w:rsidR="006F08D2" w:rsidRPr="00845B0B">
        <w:rPr>
          <w:rFonts w:ascii="Times New Roman" w:hAnsi="Times New Roman"/>
          <w:sz w:val="24"/>
          <w:szCs w:val="24"/>
        </w:rPr>
        <w:t>Организация деятельности коллектива исполнителей</w:t>
      </w:r>
      <w:r w:rsidR="00D07F37" w:rsidRPr="00845B0B">
        <w:rPr>
          <w:rFonts w:ascii="Times New Roman" w:hAnsi="Times New Roman"/>
          <w:sz w:val="24"/>
          <w:szCs w:val="24"/>
        </w:rPr>
        <w:t xml:space="preserve">; </w:t>
      </w:r>
    </w:p>
    <w:p w:rsidR="00D07F37" w:rsidRPr="00845B0B" w:rsidRDefault="00E71677" w:rsidP="00845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B0B">
        <w:rPr>
          <w:rFonts w:ascii="Times New Roman" w:hAnsi="Times New Roman"/>
          <w:sz w:val="24"/>
          <w:szCs w:val="24"/>
        </w:rPr>
        <w:t xml:space="preserve">ПМ.03. </w:t>
      </w:r>
      <w:r w:rsidR="006F08D2" w:rsidRPr="00845B0B">
        <w:rPr>
          <w:rFonts w:ascii="Times New Roman" w:hAnsi="Times New Roman"/>
          <w:sz w:val="24"/>
          <w:szCs w:val="24"/>
        </w:rPr>
        <w:t>Участие в конструксторско-технологической деятельности.</w:t>
      </w:r>
    </w:p>
    <w:p w:rsidR="00D07F37" w:rsidRDefault="00D07F37" w:rsidP="00845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B0B">
        <w:rPr>
          <w:rFonts w:ascii="Times New Roman" w:hAnsi="Times New Roman"/>
          <w:sz w:val="24"/>
          <w:szCs w:val="24"/>
        </w:rPr>
        <w:t xml:space="preserve">За один правильный ответ начисляется 0,5 балла. Время на выполнение задания – </w:t>
      </w:r>
      <w:r w:rsidR="00590EDA" w:rsidRPr="00845B0B">
        <w:rPr>
          <w:rFonts w:ascii="Times New Roman" w:hAnsi="Times New Roman"/>
          <w:sz w:val="24"/>
          <w:szCs w:val="24"/>
        </w:rPr>
        <w:t>4</w:t>
      </w:r>
      <w:r w:rsidRPr="00845B0B">
        <w:rPr>
          <w:rFonts w:ascii="Times New Roman" w:hAnsi="Times New Roman"/>
          <w:sz w:val="24"/>
          <w:szCs w:val="24"/>
        </w:rPr>
        <w:t xml:space="preserve">0 минут. </w:t>
      </w:r>
    </w:p>
    <w:p w:rsidR="005238C3" w:rsidRPr="00845B0B" w:rsidRDefault="006B18E6" w:rsidP="005221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</w:t>
      </w:r>
      <w:r w:rsidR="005238C3">
        <w:rPr>
          <w:rFonts w:ascii="Times New Roman" w:hAnsi="Times New Roman"/>
          <w:sz w:val="24"/>
          <w:szCs w:val="24"/>
        </w:rPr>
        <w:t>тветы на вопросы по знанию руководителем предприятия Правил внутреннего распорядка в организации</w:t>
      </w:r>
      <w:r w:rsidR="007C19FA">
        <w:rPr>
          <w:rFonts w:ascii="Times New Roman" w:hAnsi="Times New Roman"/>
          <w:sz w:val="24"/>
          <w:szCs w:val="24"/>
        </w:rPr>
        <w:t>.</w:t>
      </w:r>
      <w:r w:rsidR="007C19FA" w:rsidRPr="007C19FA">
        <w:rPr>
          <w:rFonts w:ascii="Times New Roman" w:hAnsi="Times New Roman"/>
          <w:sz w:val="24"/>
          <w:szCs w:val="24"/>
        </w:rPr>
        <w:t xml:space="preserve"> </w:t>
      </w:r>
      <w:r w:rsidR="007C19FA" w:rsidRPr="00845B0B">
        <w:rPr>
          <w:rFonts w:ascii="Times New Roman" w:hAnsi="Times New Roman"/>
          <w:sz w:val="24"/>
          <w:szCs w:val="24"/>
        </w:rPr>
        <w:t xml:space="preserve">Время на выполнение задания – </w:t>
      </w:r>
      <w:r w:rsidR="007C19FA">
        <w:rPr>
          <w:rFonts w:ascii="Times New Roman" w:hAnsi="Times New Roman"/>
          <w:sz w:val="24"/>
          <w:szCs w:val="24"/>
        </w:rPr>
        <w:t>3</w:t>
      </w:r>
      <w:r w:rsidR="007C19FA" w:rsidRPr="00845B0B">
        <w:rPr>
          <w:rFonts w:ascii="Times New Roman" w:hAnsi="Times New Roman"/>
          <w:sz w:val="24"/>
          <w:szCs w:val="24"/>
        </w:rPr>
        <w:t>0 минут. За оди</w:t>
      </w:r>
      <w:r w:rsidR="007C19FA">
        <w:rPr>
          <w:rFonts w:ascii="Times New Roman" w:hAnsi="Times New Roman"/>
          <w:sz w:val="24"/>
          <w:szCs w:val="24"/>
        </w:rPr>
        <w:t>н правильный ответ начисляется 1,0</w:t>
      </w:r>
      <w:r w:rsidR="007C19FA" w:rsidRPr="00845B0B">
        <w:rPr>
          <w:rFonts w:ascii="Times New Roman" w:hAnsi="Times New Roman"/>
          <w:sz w:val="24"/>
          <w:szCs w:val="24"/>
        </w:rPr>
        <w:t xml:space="preserve"> балла.</w:t>
      </w:r>
      <w:r w:rsidR="007C19FA" w:rsidRPr="007C19FA">
        <w:rPr>
          <w:rFonts w:ascii="Times New Roman" w:hAnsi="Times New Roman" w:cs="Times New Roman"/>
          <w:sz w:val="24"/>
          <w:szCs w:val="24"/>
        </w:rPr>
        <w:t xml:space="preserve"> </w:t>
      </w:r>
      <w:r w:rsidR="007C19FA">
        <w:rPr>
          <w:rFonts w:ascii="Times New Roman" w:hAnsi="Times New Roman" w:cs="Times New Roman"/>
          <w:sz w:val="24"/>
          <w:szCs w:val="24"/>
        </w:rPr>
        <w:t xml:space="preserve"> </w:t>
      </w:r>
      <w:r w:rsidR="007C19FA" w:rsidRPr="00845B0B">
        <w:rPr>
          <w:rFonts w:ascii="Times New Roman" w:hAnsi="Times New Roman" w:cs="Times New Roman"/>
          <w:sz w:val="24"/>
          <w:szCs w:val="24"/>
        </w:rPr>
        <w:t>Мак</w:t>
      </w:r>
      <w:r w:rsidR="007C19FA">
        <w:rPr>
          <w:rFonts w:ascii="Times New Roman" w:hAnsi="Times New Roman" w:cs="Times New Roman"/>
          <w:sz w:val="24"/>
          <w:szCs w:val="24"/>
        </w:rPr>
        <w:t>симальное количество баллов – 5</w:t>
      </w:r>
      <w:r w:rsidR="007C19FA" w:rsidRPr="00845B0B">
        <w:rPr>
          <w:rFonts w:ascii="Times New Roman" w:hAnsi="Times New Roman" w:cs="Times New Roman"/>
          <w:sz w:val="24"/>
          <w:szCs w:val="24"/>
        </w:rPr>
        <w:t>.</w:t>
      </w:r>
    </w:p>
    <w:p w:rsidR="005238C3" w:rsidRDefault="00845B0B" w:rsidP="005238C3">
      <w:pPr>
        <w:tabs>
          <w:tab w:val="left" w:pos="1134"/>
        </w:tabs>
        <w:spacing w:before="3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6B18E6">
        <w:rPr>
          <w:rFonts w:ascii="Times New Roman" w:hAnsi="Times New Roman"/>
          <w:sz w:val="24"/>
          <w:szCs w:val="24"/>
        </w:rPr>
        <w:t>П</w:t>
      </w:r>
      <w:r w:rsidR="000C1875" w:rsidRPr="00845B0B">
        <w:rPr>
          <w:rFonts w:ascii="Times New Roman" w:hAnsi="Times New Roman"/>
          <w:sz w:val="24"/>
          <w:szCs w:val="24"/>
        </w:rPr>
        <w:t>роверка</w:t>
      </w:r>
      <w:proofErr w:type="gramEnd"/>
      <w:r w:rsidR="000C1875" w:rsidRPr="00845B0B">
        <w:rPr>
          <w:rFonts w:ascii="Times New Roman" w:hAnsi="Times New Roman"/>
          <w:sz w:val="24"/>
          <w:szCs w:val="24"/>
        </w:rPr>
        <w:t xml:space="preserve"> практических знаний, включает в себя </w:t>
      </w:r>
      <w:r w:rsidR="005238C3">
        <w:rPr>
          <w:rFonts w:ascii="Times New Roman" w:hAnsi="Times New Roman"/>
          <w:sz w:val="24"/>
          <w:szCs w:val="24"/>
        </w:rPr>
        <w:t>:</w:t>
      </w:r>
    </w:p>
    <w:p w:rsidR="00590EDA" w:rsidRDefault="000C1875" w:rsidP="00523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0B">
        <w:rPr>
          <w:rFonts w:ascii="Times New Roman" w:hAnsi="Times New Roman"/>
          <w:sz w:val="24"/>
          <w:szCs w:val="24"/>
        </w:rPr>
        <w:t xml:space="preserve"> </w:t>
      </w:r>
      <w:r w:rsidR="006B18E6">
        <w:rPr>
          <w:rFonts w:ascii="Times New Roman" w:hAnsi="Times New Roman"/>
          <w:sz w:val="24"/>
          <w:szCs w:val="24"/>
        </w:rPr>
        <w:t>3.2.1. П</w:t>
      </w:r>
      <w:r w:rsidRPr="00845B0B">
        <w:rPr>
          <w:rFonts w:ascii="Times New Roman" w:hAnsi="Times New Roman"/>
          <w:sz w:val="24"/>
          <w:szCs w:val="24"/>
        </w:rPr>
        <w:t xml:space="preserve">еревод профессионального текста с английского языка. </w:t>
      </w:r>
      <w:r w:rsidR="00590EDA" w:rsidRPr="00845B0B">
        <w:rPr>
          <w:rFonts w:ascii="Times New Roman" w:hAnsi="Times New Roman"/>
          <w:sz w:val="24"/>
          <w:szCs w:val="24"/>
        </w:rPr>
        <w:t xml:space="preserve">Время  выполнения </w:t>
      </w:r>
      <w:r w:rsidR="00AB3706" w:rsidRPr="00845B0B">
        <w:rPr>
          <w:rFonts w:ascii="Times New Roman" w:hAnsi="Times New Roman" w:cs="Times New Roman"/>
          <w:sz w:val="24"/>
          <w:szCs w:val="24"/>
        </w:rPr>
        <w:t>задания – 6</w:t>
      </w:r>
      <w:r w:rsidR="00590EDA" w:rsidRPr="00845B0B">
        <w:rPr>
          <w:rFonts w:ascii="Times New Roman" w:hAnsi="Times New Roman" w:cs="Times New Roman"/>
          <w:sz w:val="24"/>
          <w:szCs w:val="24"/>
        </w:rPr>
        <w:t>0 минут. Максимальное количество баллов – 10.</w:t>
      </w:r>
    </w:p>
    <w:p w:rsidR="007C19FA" w:rsidRPr="005238C3" w:rsidRDefault="007C19FA" w:rsidP="00523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3.2.2.Расчет месячной заработной платы работника предприятия.</w:t>
      </w:r>
    </w:p>
    <w:p w:rsidR="006B18E6" w:rsidRDefault="007C19FA" w:rsidP="005221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0B">
        <w:rPr>
          <w:rFonts w:ascii="Times New Roman" w:hAnsi="Times New Roman"/>
          <w:sz w:val="24"/>
          <w:szCs w:val="24"/>
        </w:rPr>
        <w:t xml:space="preserve">Время  выполнения </w:t>
      </w:r>
      <w:r w:rsidRPr="00845B0B">
        <w:rPr>
          <w:rFonts w:ascii="Times New Roman" w:hAnsi="Times New Roman" w:cs="Times New Roman"/>
          <w:sz w:val="24"/>
          <w:szCs w:val="24"/>
        </w:rPr>
        <w:t>задания – 60 минут. Мак</w:t>
      </w:r>
      <w:r>
        <w:rPr>
          <w:rFonts w:ascii="Times New Roman" w:hAnsi="Times New Roman" w:cs="Times New Roman"/>
          <w:sz w:val="24"/>
          <w:szCs w:val="24"/>
        </w:rPr>
        <w:t>симальное количество баллов – 5</w:t>
      </w:r>
      <w:r w:rsidRPr="00845B0B">
        <w:rPr>
          <w:rFonts w:ascii="Times New Roman" w:hAnsi="Times New Roman" w:cs="Times New Roman"/>
          <w:sz w:val="24"/>
          <w:szCs w:val="24"/>
        </w:rPr>
        <w:t>.</w:t>
      </w:r>
    </w:p>
    <w:p w:rsidR="007C19FA" w:rsidRPr="00845B0B" w:rsidRDefault="007C19FA" w:rsidP="00522162">
      <w:pPr>
        <w:tabs>
          <w:tab w:val="left" w:pos="142"/>
        </w:tabs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C19FA">
        <w:rPr>
          <w:rFonts w:ascii="Times New Roman" w:hAnsi="Times New Roman"/>
          <w:sz w:val="24"/>
          <w:szCs w:val="24"/>
        </w:rPr>
        <w:t xml:space="preserve"> </w:t>
      </w:r>
      <w:r w:rsidRPr="00845B0B">
        <w:rPr>
          <w:rFonts w:ascii="Times New Roman" w:hAnsi="Times New Roman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 xml:space="preserve">ния второго уровня  олимпиады </w:t>
      </w:r>
      <w:r w:rsidRPr="00845B0B">
        <w:rPr>
          <w:rFonts w:ascii="Times New Roman" w:hAnsi="Times New Roman" w:cs="Times New Roman"/>
          <w:sz w:val="24"/>
          <w:szCs w:val="24"/>
        </w:rPr>
        <w:t xml:space="preserve">- </w:t>
      </w:r>
      <w:r w:rsidRPr="00845B0B">
        <w:rPr>
          <w:rFonts w:ascii="Times New Roman" w:hAnsi="Times New Roman"/>
          <w:sz w:val="24"/>
          <w:szCs w:val="24"/>
        </w:rPr>
        <w:t>проверка практических знаний заключает в решении профессиональной задачи:</w:t>
      </w:r>
    </w:p>
    <w:p w:rsidR="00522162" w:rsidRDefault="007C19FA" w:rsidP="005221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7C19FA">
        <w:rPr>
          <w:rFonts w:ascii="Times New Roman" w:hAnsi="Times New Roman" w:cs="Times New Roman"/>
          <w:sz w:val="24"/>
          <w:szCs w:val="24"/>
        </w:rPr>
        <w:t>Составление справки об обеспечении по</w:t>
      </w:r>
      <w:r w:rsidR="00522162">
        <w:rPr>
          <w:rFonts w:ascii="Times New Roman" w:hAnsi="Times New Roman" w:cs="Times New Roman"/>
          <w:sz w:val="24"/>
          <w:szCs w:val="24"/>
        </w:rPr>
        <w:t>езда тормозами и исправном их д</w:t>
      </w:r>
      <w:r w:rsidRPr="007C19FA">
        <w:rPr>
          <w:rFonts w:ascii="Times New Roman" w:hAnsi="Times New Roman" w:cs="Times New Roman"/>
          <w:sz w:val="24"/>
          <w:szCs w:val="24"/>
        </w:rPr>
        <w:t>ействии согласно</w:t>
      </w:r>
      <w:r w:rsidR="00E24299">
        <w:rPr>
          <w:rFonts w:ascii="Times New Roman" w:hAnsi="Times New Roman" w:cs="Times New Roman"/>
          <w:sz w:val="24"/>
          <w:szCs w:val="24"/>
        </w:rPr>
        <w:t xml:space="preserve"> данных </w:t>
      </w:r>
      <w:r w:rsidRPr="007C19FA">
        <w:rPr>
          <w:rFonts w:ascii="Times New Roman" w:hAnsi="Times New Roman" w:cs="Times New Roman"/>
          <w:sz w:val="24"/>
          <w:szCs w:val="24"/>
        </w:rPr>
        <w:t xml:space="preserve"> натурного листа поезда</w:t>
      </w:r>
      <w:r w:rsidR="00522162">
        <w:rPr>
          <w:rFonts w:ascii="Times New Roman" w:hAnsi="Times New Roman" w:cs="Times New Roman"/>
          <w:sz w:val="24"/>
          <w:szCs w:val="24"/>
        </w:rPr>
        <w:t xml:space="preserve">. </w:t>
      </w:r>
      <w:r w:rsidR="00522162" w:rsidRPr="00845B0B">
        <w:rPr>
          <w:rFonts w:ascii="Times New Roman" w:hAnsi="Times New Roman"/>
          <w:sz w:val="24"/>
          <w:szCs w:val="24"/>
        </w:rPr>
        <w:t xml:space="preserve">Время на выполнение задания – </w:t>
      </w:r>
      <w:r w:rsidR="00522162">
        <w:rPr>
          <w:rFonts w:ascii="Times New Roman" w:hAnsi="Times New Roman"/>
          <w:sz w:val="24"/>
          <w:szCs w:val="24"/>
        </w:rPr>
        <w:t>3</w:t>
      </w:r>
      <w:r w:rsidR="00522162" w:rsidRPr="00845B0B">
        <w:rPr>
          <w:rFonts w:ascii="Times New Roman" w:hAnsi="Times New Roman"/>
          <w:sz w:val="24"/>
          <w:szCs w:val="24"/>
        </w:rPr>
        <w:t xml:space="preserve">0 минут. </w:t>
      </w:r>
      <w:r w:rsidR="00522162" w:rsidRPr="007C19FA">
        <w:rPr>
          <w:rFonts w:ascii="Times New Roman" w:hAnsi="Times New Roman" w:cs="Times New Roman"/>
          <w:sz w:val="24"/>
          <w:szCs w:val="24"/>
        </w:rPr>
        <w:t xml:space="preserve"> </w:t>
      </w:r>
      <w:r w:rsidR="00522162">
        <w:rPr>
          <w:rFonts w:ascii="Times New Roman" w:hAnsi="Times New Roman" w:cs="Times New Roman"/>
          <w:sz w:val="24"/>
          <w:szCs w:val="24"/>
        </w:rPr>
        <w:t xml:space="preserve"> </w:t>
      </w:r>
      <w:r w:rsidR="00522162" w:rsidRPr="00845B0B">
        <w:rPr>
          <w:rFonts w:ascii="Times New Roman" w:hAnsi="Times New Roman" w:cs="Times New Roman"/>
          <w:sz w:val="24"/>
          <w:szCs w:val="24"/>
        </w:rPr>
        <w:t>Мак</w:t>
      </w:r>
      <w:r w:rsidR="00522162">
        <w:rPr>
          <w:rFonts w:ascii="Times New Roman" w:hAnsi="Times New Roman" w:cs="Times New Roman"/>
          <w:sz w:val="24"/>
          <w:szCs w:val="24"/>
        </w:rPr>
        <w:t>симальное количество баллов – 15;</w:t>
      </w:r>
    </w:p>
    <w:p w:rsidR="00522162" w:rsidRPr="00522162" w:rsidRDefault="00522162" w:rsidP="005221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22162">
        <w:rPr>
          <w:rFonts w:ascii="Times New Roman" w:hAnsi="Times New Roman" w:cs="Times New Roman"/>
          <w:sz w:val="24"/>
          <w:szCs w:val="24"/>
        </w:rPr>
        <w:t>Проверка действия тормозного оборудования  грузового локомотива согласно требований Правил технического обслуживания тормозного оборудования и управления тормозами железнодорожного подвижного состава (Утвержденных Приказом Минтранса России от 03.06.2014 г.) и Инструкц</w:t>
      </w:r>
      <w:r>
        <w:rPr>
          <w:rFonts w:ascii="Times New Roman" w:hAnsi="Times New Roman" w:cs="Times New Roman"/>
          <w:sz w:val="24"/>
          <w:szCs w:val="24"/>
        </w:rPr>
        <w:t>ии по техническому обслуживанию</w:t>
      </w:r>
      <w:r w:rsidRPr="00522162">
        <w:rPr>
          <w:rFonts w:ascii="Times New Roman" w:hAnsi="Times New Roman" w:cs="Times New Roman"/>
          <w:sz w:val="24"/>
          <w:szCs w:val="24"/>
        </w:rPr>
        <w:t>, ремонту и испытанию тормозного оборудования локомотивов и моторвагонного подвижного состава № ЦТ-533 (утвержденных  МПС РФ от 27.01.1998 г) на тренажерном комплексе «Smart PHYSICAL»</w:t>
      </w:r>
    </w:p>
    <w:p w:rsidR="00522162" w:rsidRDefault="00522162" w:rsidP="005221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0B">
        <w:rPr>
          <w:rFonts w:ascii="Times New Roman" w:hAnsi="Times New Roman"/>
          <w:sz w:val="24"/>
          <w:szCs w:val="24"/>
        </w:rPr>
        <w:t xml:space="preserve">Время на выполнение задания – </w:t>
      </w:r>
      <w:r>
        <w:rPr>
          <w:rFonts w:ascii="Times New Roman" w:hAnsi="Times New Roman"/>
          <w:sz w:val="24"/>
          <w:szCs w:val="24"/>
        </w:rPr>
        <w:t>6</w:t>
      </w:r>
      <w:r w:rsidRPr="00845B0B">
        <w:rPr>
          <w:rFonts w:ascii="Times New Roman" w:hAnsi="Times New Roman"/>
          <w:sz w:val="24"/>
          <w:szCs w:val="24"/>
        </w:rPr>
        <w:t xml:space="preserve">0 минут. </w:t>
      </w:r>
      <w:r w:rsidRPr="007C1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B0B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симальное количество баллов – 45;</w:t>
      </w:r>
    </w:p>
    <w:p w:rsidR="00522162" w:rsidRDefault="00522162" w:rsidP="005221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B0B" w:rsidRDefault="00845B0B" w:rsidP="0052216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162" w:rsidRDefault="00D556A0" w:rsidP="00845B0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B0B">
        <w:rPr>
          <w:rFonts w:ascii="Times New Roman" w:hAnsi="Times New Roman" w:cs="Times New Roman"/>
          <w:sz w:val="24"/>
          <w:szCs w:val="24"/>
        </w:rPr>
        <w:t xml:space="preserve">5. </w:t>
      </w:r>
      <w:r w:rsidR="009C1AFE" w:rsidRPr="00845B0B">
        <w:rPr>
          <w:rFonts w:ascii="Times New Roman" w:hAnsi="Times New Roman" w:cs="Times New Roman"/>
          <w:sz w:val="24"/>
          <w:szCs w:val="24"/>
        </w:rPr>
        <w:t xml:space="preserve">Теоретическое задание </w:t>
      </w:r>
      <w:r w:rsidR="009C1AFE" w:rsidRPr="00845B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1AFE" w:rsidRPr="00845B0B">
        <w:rPr>
          <w:rFonts w:ascii="Times New Roman" w:hAnsi="Times New Roman" w:cs="Times New Roman"/>
          <w:sz w:val="24"/>
          <w:szCs w:val="24"/>
        </w:rPr>
        <w:t xml:space="preserve">  уровня</w:t>
      </w:r>
      <w:r w:rsidR="005221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B0B" w:rsidRDefault="00522162" w:rsidP="00E2429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5.1.Тестовое задание</w:t>
      </w:r>
    </w:p>
    <w:p w:rsidR="00845B0B" w:rsidRDefault="00845B0B" w:rsidP="00DA4251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5B0B" w:rsidRDefault="006372A5" w:rsidP="00DA4251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56A0" w:rsidRPr="00FC1D22" w:rsidRDefault="00D556A0" w:rsidP="00522162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Недостатки: </w:t>
      </w:r>
    </w:p>
    <w:p w:rsidR="00D556A0" w:rsidRPr="00FC1D22" w:rsidRDefault="00D556A0" w:rsidP="0052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>не все участники имели достаточную теоретическую подго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товку по общепрофессиональным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дисциплинам; </w:t>
      </w:r>
    </w:p>
    <w:p w:rsidR="00D556A0" w:rsidRPr="00DA4251" w:rsidRDefault="00570EBB" w:rsidP="0052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Наилучший результат – 5</w:t>
      </w:r>
      <w:r w:rsidR="00DA4251" w:rsidRPr="00DA425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556A0"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570EBB" w:rsidRPr="00BC17F2" w:rsidRDefault="00DA4251" w:rsidP="00522162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Наименьший </w:t>
      </w:r>
      <w:r w:rsidR="00570EBB">
        <w:rPr>
          <w:rFonts w:ascii="Times New Roman" w:hAnsi="Times New Roman" w:cs="Times New Roman"/>
          <w:color w:val="000000"/>
          <w:sz w:val="24"/>
          <w:szCs w:val="24"/>
        </w:rPr>
        <w:t>результат – 20</w:t>
      </w:r>
      <w:r w:rsidR="00D556A0" w:rsidRPr="00DA4251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570EBB" w:rsidRPr="00845B0B" w:rsidRDefault="00522162" w:rsidP="00522162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Ответы на вопросы по знанию руководителем предприятия Правил внутреннего распорядка в организации</w:t>
      </w:r>
    </w:p>
    <w:p w:rsidR="00570EBB" w:rsidRDefault="00CE5D4F" w:rsidP="00570EBB">
      <w:pPr>
        <w:tabs>
          <w:tab w:val="left" w:pos="142"/>
        </w:tabs>
        <w:spacing w:before="36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5D4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5D4F" w:rsidRPr="00FC1D22" w:rsidRDefault="00CE5D4F" w:rsidP="00E2429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Недостатки: </w:t>
      </w:r>
    </w:p>
    <w:p w:rsidR="00CE5D4F" w:rsidRPr="00FC1D22" w:rsidRDefault="00CE5D4F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>не все участники имели достаточную теоретическую подго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товку по общепрофессиональным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дисциплинам; </w:t>
      </w:r>
    </w:p>
    <w:p w:rsidR="00CE5D4F" w:rsidRPr="00DA4251" w:rsidRDefault="00522162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Наилучший результат – 36</w:t>
      </w:r>
      <w:r w:rsidR="00CE5D4F"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570EBB" w:rsidRDefault="00CE5D4F" w:rsidP="00E2429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Наименьший </w:t>
      </w:r>
      <w:r w:rsidR="0052216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–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2162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522162" w:rsidRDefault="00522162" w:rsidP="00570EBB">
      <w:pPr>
        <w:tabs>
          <w:tab w:val="left" w:pos="142"/>
        </w:tabs>
        <w:spacing w:before="36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9C1AFE" w:rsidRPr="009C1AF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задание </w:t>
      </w:r>
      <w:r w:rsidR="009C1A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1AFE" w:rsidRPr="009C1AFE">
        <w:rPr>
          <w:rFonts w:ascii="Times New Roman" w:hAnsi="Times New Roman" w:cs="Times New Roman"/>
          <w:sz w:val="24"/>
          <w:szCs w:val="24"/>
        </w:rPr>
        <w:t xml:space="preserve">  </w:t>
      </w:r>
      <w:r w:rsidR="009C1AFE">
        <w:rPr>
          <w:rFonts w:ascii="Times New Roman" w:hAnsi="Times New Roman" w:cs="Times New Roman"/>
          <w:sz w:val="24"/>
          <w:szCs w:val="24"/>
        </w:rPr>
        <w:t xml:space="preserve">уровня </w:t>
      </w:r>
    </w:p>
    <w:p w:rsidR="00D41978" w:rsidRPr="00D41978" w:rsidRDefault="00E24299" w:rsidP="00E2429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C1A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еревод профессионального текст</w:t>
      </w:r>
      <w:r w:rsidR="00DA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41978" w:rsidRDefault="00D41978" w:rsidP="00CE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97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1D22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Недостатки: </w:t>
      </w:r>
    </w:p>
    <w:p w:rsidR="001E7009" w:rsidRDefault="001E7009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стилистически неверная подача некоторых предложений текста;</w:t>
      </w:r>
    </w:p>
    <w:p w:rsidR="001E7009" w:rsidRDefault="001E7009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неточности при переводе некоторых слов, </w:t>
      </w:r>
      <w:r w:rsidR="00AA4BEF">
        <w:rPr>
          <w:rFonts w:ascii="Times New Roman" w:hAnsi="Times New Roman" w:cs="Times New Roman"/>
          <w:color w:val="000000"/>
          <w:sz w:val="24"/>
          <w:szCs w:val="24"/>
        </w:rPr>
        <w:t>фразеологических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оборотов и технических терминов;</w:t>
      </w:r>
    </w:p>
    <w:p w:rsidR="001E7009" w:rsidRDefault="001E7009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излишняя лаконичность перевода;</w:t>
      </w:r>
    </w:p>
    <w:p w:rsidR="001E7009" w:rsidRDefault="00BC17F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несоответствие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видо-</w:t>
      </w:r>
      <w:r w:rsidR="001E7009">
        <w:rPr>
          <w:rFonts w:ascii="Times New Roman" w:hAnsi="Times New Roman" w:cs="Times New Roman"/>
          <w:color w:val="000000"/>
          <w:sz w:val="24"/>
          <w:szCs w:val="24"/>
        </w:rPr>
        <w:t>временных</w:t>
      </w:r>
      <w:proofErr w:type="gramEnd"/>
      <w:r w:rsidR="001E7009">
        <w:rPr>
          <w:rFonts w:ascii="Times New Roman" w:hAnsi="Times New Roman" w:cs="Times New Roman"/>
          <w:color w:val="000000"/>
          <w:sz w:val="24"/>
          <w:szCs w:val="24"/>
        </w:rPr>
        <w:t xml:space="preserve"> форм глаголов при переводе.</w:t>
      </w:r>
    </w:p>
    <w:p w:rsidR="00FC1D22" w:rsidRPr="001E7009" w:rsidRDefault="00FC1D22" w:rsidP="00D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009">
        <w:rPr>
          <w:rFonts w:ascii="Times New Roman" w:hAnsi="Times New Roman" w:cs="Times New Roman"/>
          <w:color w:val="000000"/>
          <w:sz w:val="24"/>
          <w:szCs w:val="24"/>
        </w:rPr>
        <w:t xml:space="preserve">Наилучший результат – </w:t>
      </w:r>
      <w:r w:rsidR="0052216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7009">
        <w:rPr>
          <w:rFonts w:ascii="Times New Roman" w:hAnsi="Times New Roman" w:cs="Times New Roman"/>
          <w:color w:val="000000"/>
          <w:sz w:val="24"/>
          <w:szCs w:val="24"/>
        </w:rPr>
        <w:t xml:space="preserve">0%. </w:t>
      </w:r>
    </w:p>
    <w:p w:rsidR="00E24299" w:rsidRDefault="00FC1D22" w:rsidP="00E2429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009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Наименьший результат – </w:t>
      </w:r>
      <w:r w:rsidR="0052216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E7009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CE5D4F" w:rsidRDefault="00E24299" w:rsidP="00E2429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522162">
        <w:rPr>
          <w:rFonts w:ascii="Times New Roman" w:hAnsi="Times New Roman" w:cs="Times New Roman"/>
          <w:sz w:val="24"/>
          <w:szCs w:val="24"/>
        </w:rPr>
        <w:t>Расчет месячной заработной платы работника предприятия</w:t>
      </w:r>
    </w:p>
    <w:p w:rsidR="00CE5D4F" w:rsidRDefault="00CE5D4F" w:rsidP="00D556A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D4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5D4F" w:rsidRDefault="00CE5D4F" w:rsidP="00D556A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299" w:rsidRPr="00FC1D22" w:rsidRDefault="00E24299" w:rsidP="00E2429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Недостатки: </w:t>
      </w:r>
    </w:p>
    <w:p w:rsidR="00E24299" w:rsidRPr="00FC1D22" w:rsidRDefault="00E24299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>не все участники имели достаточную теоретическую подго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товку по общепрофессиональным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дисциплинам; </w:t>
      </w:r>
    </w:p>
    <w:p w:rsidR="00E24299" w:rsidRPr="00DA4251" w:rsidRDefault="00E24299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Наилучший результат – 100</w:t>
      </w:r>
      <w:r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E24299" w:rsidRDefault="00E24299" w:rsidP="00E2429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Наименьший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 – 80%</w:t>
      </w:r>
    </w:p>
    <w:p w:rsidR="00522162" w:rsidRDefault="00522162" w:rsidP="00CE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62" w:rsidRDefault="00522162" w:rsidP="00CE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299" w:rsidRDefault="00E24299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CE5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F80" w:rsidRPr="009C1AF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задание </w:t>
      </w:r>
      <w:r w:rsidR="00D61F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1F80">
        <w:rPr>
          <w:rFonts w:ascii="Times New Roman" w:hAnsi="Times New Roman" w:cs="Times New Roman"/>
          <w:sz w:val="24"/>
          <w:szCs w:val="24"/>
        </w:rPr>
        <w:t xml:space="preserve"> </w:t>
      </w:r>
      <w:r w:rsidR="00D61F80" w:rsidRPr="009C1AFE">
        <w:rPr>
          <w:rFonts w:ascii="Times New Roman" w:hAnsi="Times New Roman" w:cs="Times New Roman"/>
          <w:sz w:val="24"/>
          <w:szCs w:val="24"/>
        </w:rPr>
        <w:t xml:space="preserve"> </w:t>
      </w:r>
      <w:r w:rsidR="00D61F80">
        <w:rPr>
          <w:rFonts w:ascii="Times New Roman" w:hAnsi="Times New Roman" w:cs="Times New Roman"/>
          <w:sz w:val="24"/>
          <w:szCs w:val="24"/>
        </w:rPr>
        <w:t xml:space="preserve">уровня </w:t>
      </w:r>
    </w:p>
    <w:p w:rsidR="00D41978" w:rsidRPr="00E24299" w:rsidRDefault="00E24299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7C19FA">
        <w:rPr>
          <w:rFonts w:ascii="Times New Roman" w:hAnsi="Times New Roman" w:cs="Times New Roman"/>
          <w:sz w:val="24"/>
          <w:szCs w:val="24"/>
        </w:rPr>
        <w:t>Составление справки об обеспечении по</w:t>
      </w:r>
      <w:r>
        <w:rPr>
          <w:rFonts w:ascii="Times New Roman" w:hAnsi="Times New Roman" w:cs="Times New Roman"/>
          <w:sz w:val="24"/>
          <w:szCs w:val="24"/>
        </w:rPr>
        <w:t>езда тормозами и исправном их д</w:t>
      </w:r>
      <w:r w:rsidRPr="007C19FA">
        <w:rPr>
          <w:rFonts w:ascii="Times New Roman" w:hAnsi="Times New Roman" w:cs="Times New Roman"/>
          <w:sz w:val="24"/>
          <w:szCs w:val="24"/>
        </w:rPr>
        <w:t>ействии согласно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7C19FA">
        <w:rPr>
          <w:rFonts w:ascii="Times New Roman" w:hAnsi="Times New Roman" w:cs="Times New Roman"/>
          <w:sz w:val="24"/>
          <w:szCs w:val="24"/>
        </w:rPr>
        <w:t xml:space="preserve"> натурного листа поезда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978" w:rsidRDefault="00D41978" w:rsidP="00D9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97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1978" w:rsidRDefault="00D41978" w:rsidP="00D9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299" w:rsidRPr="00FC1D22" w:rsidRDefault="00E24299" w:rsidP="00E2429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Недостатки: </w:t>
      </w:r>
    </w:p>
    <w:p w:rsidR="00E24299" w:rsidRPr="00FC1D22" w:rsidRDefault="00E24299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>не все участники имели достаточную теоретическую подго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профессионального модуля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B0B">
        <w:rPr>
          <w:rFonts w:ascii="Times New Roman" w:hAnsi="Times New Roman"/>
          <w:sz w:val="24"/>
          <w:szCs w:val="24"/>
        </w:rPr>
        <w:t>ПМ.01. Эксплуатация и техническое обслуживание подвижного состава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24299" w:rsidRPr="00DA4251" w:rsidRDefault="00E24299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Наилучший результат – 26</w:t>
      </w:r>
      <w:r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E24299" w:rsidRDefault="00E24299" w:rsidP="00E2429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Наименьший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 – 1,3 %.</w:t>
      </w:r>
    </w:p>
    <w:p w:rsidR="00D967C9" w:rsidRDefault="00E24299" w:rsidP="00D967C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522162">
        <w:rPr>
          <w:rFonts w:ascii="Times New Roman" w:hAnsi="Times New Roman" w:cs="Times New Roman"/>
          <w:sz w:val="24"/>
          <w:szCs w:val="24"/>
        </w:rPr>
        <w:t>Проверка действия тормозного оборудования  грузового локомотива</w:t>
      </w:r>
    </w:p>
    <w:p w:rsidR="00D967C9" w:rsidRDefault="00D967C9" w:rsidP="00D9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7C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67C9" w:rsidRDefault="00D967C9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299" w:rsidRPr="00FC1D22" w:rsidRDefault="00E24299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>не все участники имели достаточную теоретическую подго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профессионального модуля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B0B">
        <w:rPr>
          <w:rFonts w:ascii="Times New Roman" w:hAnsi="Times New Roman"/>
          <w:sz w:val="24"/>
          <w:szCs w:val="24"/>
        </w:rPr>
        <w:t>ПМ.01. Эксплуатация и техническое обслуживание подвижного состава</w:t>
      </w:r>
      <w:r w:rsidRPr="00FC1D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24299" w:rsidRPr="00DA4251" w:rsidRDefault="00D967C9" w:rsidP="00E2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Наилучший результат – 100</w:t>
      </w:r>
      <w:r w:rsidR="00E24299"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E24299" w:rsidRDefault="00E24299" w:rsidP="00E2429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A4251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– </w:t>
      </w:r>
      <w:r w:rsidR="00D967C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C1498D" w:rsidRDefault="00C1498D" w:rsidP="00C1498D">
      <w:pPr>
        <w:tabs>
          <w:tab w:val="left" w:pos="142"/>
        </w:tabs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98D" w:rsidRDefault="00C1498D" w:rsidP="00C1498D">
      <w:pPr>
        <w:tabs>
          <w:tab w:val="left" w:pos="142"/>
        </w:tabs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2B6" w:rsidRDefault="007742B6" w:rsidP="007742B6">
      <w:pPr>
        <w:tabs>
          <w:tab w:val="left" w:pos="2595"/>
        </w:tabs>
        <w:spacing w:after="0" w:line="240" w:lineRule="auto"/>
        <w:jc w:val="center"/>
      </w:pPr>
      <w:r w:rsidRPr="007742B6">
        <w:rPr>
          <w:rFonts w:ascii="Times New Roman" w:hAnsi="Times New Roman" w:cs="Times New Roman"/>
          <w:color w:val="000000"/>
          <w:sz w:val="24"/>
          <w:szCs w:val="24"/>
        </w:rPr>
        <w:t>Соотношение высших, средних и низших баллов участников олимпиады</w:t>
      </w:r>
    </w:p>
    <w:p w:rsidR="007742B6" w:rsidRDefault="007742B6" w:rsidP="007742B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76"/>
        <w:gridCol w:w="2345"/>
        <w:gridCol w:w="2345"/>
        <w:gridCol w:w="2351"/>
      </w:tblGrid>
      <w:tr w:rsidR="00F309CE" w:rsidRPr="00F309CE" w:rsidTr="00F309CE">
        <w:tc>
          <w:tcPr>
            <w:tcW w:w="2376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F309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09CE">
              <w:rPr>
                <w:rFonts w:ascii="Times New Roman" w:hAnsi="Times New Roman"/>
                <w:sz w:val="24"/>
                <w:szCs w:val="24"/>
              </w:rPr>
              <w:t xml:space="preserve"> уровня заданий</w:t>
            </w:r>
          </w:p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  <w:tc>
          <w:tcPr>
            <w:tcW w:w="2345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F309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09CE">
              <w:rPr>
                <w:rFonts w:ascii="Times New Roman" w:hAnsi="Times New Roman"/>
                <w:sz w:val="24"/>
                <w:szCs w:val="24"/>
              </w:rPr>
              <w:t xml:space="preserve">  уровня заданий</w:t>
            </w:r>
          </w:p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  <w:tc>
          <w:tcPr>
            <w:tcW w:w="2351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</w:tr>
      <w:tr w:rsidR="00F309CE" w:rsidRPr="00F309CE" w:rsidTr="00F309CE">
        <w:tc>
          <w:tcPr>
            <w:tcW w:w="2376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2345" w:type="dxa"/>
          </w:tcPr>
          <w:p w:rsidR="00F309CE" w:rsidRPr="00F309CE" w:rsidRDefault="00D967C9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309CE" w:rsidRPr="00F309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F309CE" w:rsidRPr="00F309CE" w:rsidRDefault="00D967C9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2351" w:type="dxa"/>
          </w:tcPr>
          <w:p w:rsidR="00F309CE" w:rsidRPr="00F309CE" w:rsidRDefault="00D967C9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F309CE" w:rsidRPr="00F309CE" w:rsidTr="00F309CE">
        <w:tc>
          <w:tcPr>
            <w:tcW w:w="2376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 xml:space="preserve">Минимальное значение </w:t>
            </w:r>
          </w:p>
        </w:tc>
        <w:tc>
          <w:tcPr>
            <w:tcW w:w="2345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345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351" w:type="dxa"/>
          </w:tcPr>
          <w:p w:rsidR="00F309CE" w:rsidRPr="00F309CE" w:rsidRDefault="00D967C9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F309CE" w:rsidRPr="00F309CE" w:rsidTr="00F309CE">
        <w:tc>
          <w:tcPr>
            <w:tcW w:w="2376" w:type="dxa"/>
          </w:tcPr>
          <w:p w:rsidR="00F309CE" w:rsidRPr="00F309CE" w:rsidRDefault="00F309CE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C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345" w:type="dxa"/>
          </w:tcPr>
          <w:p w:rsidR="00F309CE" w:rsidRPr="00F309CE" w:rsidRDefault="00D967C9" w:rsidP="005D797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D967C9" w:rsidRPr="00F309CE" w:rsidRDefault="00D967C9" w:rsidP="00D967C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2351" w:type="dxa"/>
          </w:tcPr>
          <w:p w:rsidR="00F309CE" w:rsidRPr="00F309CE" w:rsidRDefault="00D967C9" w:rsidP="00D967C9">
            <w:pPr>
              <w:pStyle w:val="a4"/>
              <w:tabs>
                <w:tab w:val="left" w:pos="726"/>
                <w:tab w:val="center" w:pos="10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</w:tbl>
    <w:p w:rsidR="00F309CE" w:rsidRPr="007742B6" w:rsidRDefault="00F309CE" w:rsidP="00F309C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42B6" w:rsidRPr="007742B6" w:rsidRDefault="00DC176F" w:rsidP="00DC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Начальный этап Всероссийской олимпиады был проведен в соответствии с регламентом организации и проведения Всероссийских олимпиад профессионального мастерства обучающихся по профессиям и специальностям среднего проф</w:t>
      </w:r>
      <w:r w:rsidR="00E24299">
        <w:rPr>
          <w:rFonts w:ascii="Times New Roman" w:hAnsi="Times New Roman" w:cs="Times New Roman"/>
          <w:sz w:val="26"/>
          <w:szCs w:val="26"/>
        </w:rPr>
        <w:t>ессионального образования в 2019</w:t>
      </w:r>
      <w:r>
        <w:rPr>
          <w:rFonts w:ascii="Times New Roman" w:hAnsi="Times New Roman" w:cs="Times New Roman"/>
          <w:sz w:val="26"/>
          <w:szCs w:val="26"/>
        </w:rPr>
        <w:t xml:space="preserve"> году. Членами жюри, рабочей группой и участниками олимпиады был отмечен высокий уровень организации и проведения мероприятия. Участники олим</w:t>
      </w:r>
      <w:r w:rsidR="00F309CE">
        <w:rPr>
          <w:rFonts w:ascii="Times New Roman" w:hAnsi="Times New Roman" w:cs="Times New Roman"/>
          <w:sz w:val="26"/>
          <w:szCs w:val="26"/>
        </w:rPr>
        <w:t>пиады продемонстрировали средние</w:t>
      </w:r>
      <w:r>
        <w:rPr>
          <w:rFonts w:ascii="Times New Roman" w:hAnsi="Times New Roman" w:cs="Times New Roman"/>
          <w:sz w:val="26"/>
          <w:szCs w:val="26"/>
        </w:rPr>
        <w:t xml:space="preserve"> теоретиче</w:t>
      </w:r>
      <w:r w:rsidR="00F309CE">
        <w:rPr>
          <w:rFonts w:ascii="Times New Roman" w:hAnsi="Times New Roman" w:cs="Times New Roman"/>
          <w:sz w:val="26"/>
          <w:szCs w:val="26"/>
        </w:rPr>
        <w:t>ские знания и средний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профессионализм при выполнении практических заданий.</w:t>
      </w:r>
    </w:p>
    <w:sectPr w:rsidR="007742B6" w:rsidRPr="007742B6" w:rsidSect="00EE4B5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564"/>
    <w:multiLevelType w:val="multilevel"/>
    <w:tmpl w:val="0F0A3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F4FF4"/>
    <w:multiLevelType w:val="hybridMultilevel"/>
    <w:tmpl w:val="2FBED25C"/>
    <w:lvl w:ilvl="0" w:tplc="CFC41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8B3"/>
    <w:multiLevelType w:val="hybridMultilevel"/>
    <w:tmpl w:val="C0366098"/>
    <w:lvl w:ilvl="0" w:tplc="7A74326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AC9482C"/>
    <w:multiLevelType w:val="hybridMultilevel"/>
    <w:tmpl w:val="111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DD9"/>
    <w:multiLevelType w:val="hybridMultilevel"/>
    <w:tmpl w:val="77B01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7376F9"/>
    <w:multiLevelType w:val="hybridMultilevel"/>
    <w:tmpl w:val="4D5C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51B3"/>
    <w:multiLevelType w:val="hybridMultilevel"/>
    <w:tmpl w:val="FC12DE18"/>
    <w:lvl w:ilvl="0" w:tplc="6762B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80"/>
    <w:rsid w:val="000355B3"/>
    <w:rsid w:val="0004621F"/>
    <w:rsid w:val="0007503F"/>
    <w:rsid w:val="00085D42"/>
    <w:rsid w:val="000B1E5A"/>
    <w:rsid w:val="000C1875"/>
    <w:rsid w:val="000F0C55"/>
    <w:rsid w:val="000F1BAD"/>
    <w:rsid w:val="00157E58"/>
    <w:rsid w:val="00167696"/>
    <w:rsid w:val="001B0E3F"/>
    <w:rsid w:val="001C31A1"/>
    <w:rsid w:val="001E7009"/>
    <w:rsid w:val="001F49A5"/>
    <w:rsid w:val="00200E9E"/>
    <w:rsid w:val="0020607E"/>
    <w:rsid w:val="0022388D"/>
    <w:rsid w:val="00250606"/>
    <w:rsid w:val="00267557"/>
    <w:rsid w:val="00290A75"/>
    <w:rsid w:val="002B45CE"/>
    <w:rsid w:val="002C63AD"/>
    <w:rsid w:val="002E0B9E"/>
    <w:rsid w:val="0030794E"/>
    <w:rsid w:val="003349E8"/>
    <w:rsid w:val="0034678D"/>
    <w:rsid w:val="0036598A"/>
    <w:rsid w:val="004163E5"/>
    <w:rsid w:val="00464C87"/>
    <w:rsid w:val="00484265"/>
    <w:rsid w:val="004D33BD"/>
    <w:rsid w:val="00513197"/>
    <w:rsid w:val="00522162"/>
    <w:rsid w:val="005238C3"/>
    <w:rsid w:val="00553CB7"/>
    <w:rsid w:val="00563AAA"/>
    <w:rsid w:val="00570EBB"/>
    <w:rsid w:val="00585663"/>
    <w:rsid w:val="00590EDA"/>
    <w:rsid w:val="00607DDA"/>
    <w:rsid w:val="006372A5"/>
    <w:rsid w:val="00640CF4"/>
    <w:rsid w:val="006817B7"/>
    <w:rsid w:val="00685D70"/>
    <w:rsid w:val="00692098"/>
    <w:rsid w:val="006B18E6"/>
    <w:rsid w:val="006C0F9E"/>
    <w:rsid w:val="006C4EB9"/>
    <w:rsid w:val="006F08D2"/>
    <w:rsid w:val="00740614"/>
    <w:rsid w:val="00751DAF"/>
    <w:rsid w:val="007529D2"/>
    <w:rsid w:val="00765F4D"/>
    <w:rsid w:val="007742B6"/>
    <w:rsid w:val="007A43E7"/>
    <w:rsid w:val="007B6B5D"/>
    <w:rsid w:val="007C10D1"/>
    <w:rsid w:val="007C19FA"/>
    <w:rsid w:val="007D2339"/>
    <w:rsid w:val="007F5E3D"/>
    <w:rsid w:val="00813BA2"/>
    <w:rsid w:val="008335DF"/>
    <w:rsid w:val="008335F9"/>
    <w:rsid w:val="0084417C"/>
    <w:rsid w:val="00845B0B"/>
    <w:rsid w:val="00865042"/>
    <w:rsid w:val="00876505"/>
    <w:rsid w:val="008862B9"/>
    <w:rsid w:val="008B0072"/>
    <w:rsid w:val="008F4139"/>
    <w:rsid w:val="00933F63"/>
    <w:rsid w:val="0095638E"/>
    <w:rsid w:val="00972803"/>
    <w:rsid w:val="009A517A"/>
    <w:rsid w:val="009C1AFE"/>
    <w:rsid w:val="009D17DC"/>
    <w:rsid w:val="00A05F19"/>
    <w:rsid w:val="00A77080"/>
    <w:rsid w:val="00AA4BEF"/>
    <w:rsid w:val="00AB3706"/>
    <w:rsid w:val="00AD25F3"/>
    <w:rsid w:val="00AF1DF0"/>
    <w:rsid w:val="00B21165"/>
    <w:rsid w:val="00B3755F"/>
    <w:rsid w:val="00B712B7"/>
    <w:rsid w:val="00BB2777"/>
    <w:rsid w:val="00BC17F2"/>
    <w:rsid w:val="00C1498D"/>
    <w:rsid w:val="00C233C9"/>
    <w:rsid w:val="00C357A5"/>
    <w:rsid w:val="00C57684"/>
    <w:rsid w:val="00C80C0C"/>
    <w:rsid w:val="00CD239B"/>
    <w:rsid w:val="00CE5D4F"/>
    <w:rsid w:val="00CF5B52"/>
    <w:rsid w:val="00D07F37"/>
    <w:rsid w:val="00D22873"/>
    <w:rsid w:val="00D41978"/>
    <w:rsid w:val="00D556A0"/>
    <w:rsid w:val="00D61F80"/>
    <w:rsid w:val="00D81058"/>
    <w:rsid w:val="00D9555A"/>
    <w:rsid w:val="00D967C9"/>
    <w:rsid w:val="00DA4251"/>
    <w:rsid w:val="00DC176F"/>
    <w:rsid w:val="00DC2463"/>
    <w:rsid w:val="00DE703D"/>
    <w:rsid w:val="00E24299"/>
    <w:rsid w:val="00E35E42"/>
    <w:rsid w:val="00E400D1"/>
    <w:rsid w:val="00E65512"/>
    <w:rsid w:val="00E71677"/>
    <w:rsid w:val="00E8600B"/>
    <w:rsid w:val="00E8677C"/>
    <w:rsid w:val="00E96A09"/>
    <w:rsid w:val="00EA03AE"/>
    <w:rsid w:val="00EC2FB6"/>
    <w:rsid w:val="00EE4B5D"/>
    <w:rsid w:val="00F309CE"/>
    <w:rsid w:val="00F45F74"/>
    <w:rsid w:val="00F5245A"/>
    <w:rsid w:val="00F578BC"/>
    <w:rsid w:val="00F606A9"/>
    <w:rsid w:val="00F61985"/>
    <w:rsid w:val="00F64845"/>
    <w:rsid w:val="00F67FB2"/>
    <w:rsid w:val="00F937F5"/>
    <w:rsid w:val="00F94346"/>
    <w:rsid w:val="00FC1D22"/>
    <w:rsid w:val="00FC68D0"/>
    <w:rsid w:val="00FE4691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3" type="connector" idref="#_x0000_s1067"/>
        <o:r id="V:Rule4" type="connector" idref="#_x0000_s1066"/>
      </o:rules>
    </o:shapelayout>
  </w:shapeDefaults>
  <w:decimalSymbol w:val=","/>
  <w:listSeparator w:val=";"/>
  <w14:docId w14:val="2EE9B39A"/>
  <w15:docId w15:val="{1B9F2D3B-54F1-4D72-A547-41E0AA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C8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9A517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A517A"/>
    <w:pPr>
      <w:shd w:val="clear" w:color="auto" w:fill="FFFFFF"/>
      <w:spacing w:before="120" w:after="120" w:line="0" w:lineRule="atLeast"/>
      <w:ind w:hanging="320"/>
    </w:pPr>
    <w:rPr>
      <w:sz w:val="26"/>
      <w:szCs w:val="26"/>
    </w:rPr>
  </w:style>
  <w:style w:type="paragraph" w:customStyle="1" w:styleId="Default">
    <w:name w:val="Default"/>
    <w:rsid w:val="00E86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590EDA"/>
    <w:pPr>
      <w:widowControl w:val="0"/>
      <w:suppressAutoHyphens/>
      <w:spacing w:after="0" w:line="240" w:lineRule="auto"/>
      <w:ind w:left="300" w:right="300" w:firstLine="360"/>
      <w:jc w:val="both"/>
    </w:pPr>
    <w:rPr>
      <w:rFonts w:ascii="Verdana" w:eastAsia="Lucida Sans Unicode" w:hAnsi="Verdana" w:cs="Times New Roman"/>
      <w:color w:val="000000"/>
      <w:kern w:val="1"/>
      <w:sz w:val="1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0.30000000000000004</c:v>
                </c:pt>
                <c:pt idx="1">
                  <c:v>0.45</c:v>
                </c:pt>
                <c:pt idx="2">
                  <c:v>0.30000000000000004</c:v>
                </c:pt>
                <c:pt idx="3">
                  <c:v>0.2</c:v>
                </c:pt>
                <c:pt idx="4">
                  <c:v>0.5</c:v>
                </c:pt>
                <c:pt idx="5">
                  <c:v>0.30000000000000004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55-4E02-95FC-696090E40B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E55-4E02-95FC-696090E40B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E55-4E02-95FC-696090E40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104768"/>
        <c:axId val="93184768"/>
      </c:barChart>
      <c:catAx>
        <c:axId val="93104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184768"/>
        <c:crosses val="autoZero"/>
        <c:auto val="1"/>
        <c:lblAlgn val="ctr"/>
        <c:lblOffset val="100"/>
        <c:noMultiLvlLbl val="0"/>
      </c:catAx>
      <c:valAx>
        <c:axId val="93184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3104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0.30000000000000004</c:v>
                </c:pt>
                <c:pt idx="1">
                  <c:v>0.24000000000000002</c:v>
                </c:pt>
                <c:pt idx="2">
                  <c:v>0.36000000000000004</c:v>
                </c:pt>
                <c:pt idx="3">
                  <c:v>0</c:v>
                </c:pt>
                <c:pt idx="4">
                  <c:v>0.30000000000000004</c:v>
                </c:pt>
                <c:pt idx="5">
                  <c:v>0.36000000000000004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1-400B-8A19-DA997F9A0E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881-400B-8A19-DA997F9A0E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E881-400B-8A19-DA997F9A0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621632"/>
        <c:axId val="93853184"/>
      </c:barChart>
      <c:catAx>
        <c:axId val="9362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853184"/>
        <c:crosses val="autoZero"/>
        <c:auto val="1"/>
        <c:lblAlgn val="ctr"/>
        <c:lblOffset val="100"/>
        <c:noMultiLvlLbl val="0"/>
      </c:catAx>
      <c:valAx>
        <c:axId val="93853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362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0.1</c:v>
                </c:pt>
                <c:pt idx="2">
                  <c:v>0.4</c:v>
                </c:pt>
                <c:pt idx="3">
                  <c:v>0.2</c:v>
                </c:pt>
                <c:pt idx="4">
                  <c:v>0.4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93-4838-BD78-F0D3E6D9EE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993-4838-BD78-F0D3E6D9EE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993-4838-BD78-F0D3E6D9EE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018560"/>
        <c:axId val="95635328"/>
      </c:barChart>
      <c:catAx>
        <c:axId val="940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635328"/>
        <c:crosses val="autoZero"/>
        <c:auto val="1"/>
        <c:lblAlgn val="ctr"/>
        <c:lblOffset val="100"/>
        <c:noMultiLvlLbl val="0"/>
      </c:catAx>
      <c:valAx>
        <c:axId val="95635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018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</c:v>
                </c:pt>
                <c:pt idx="1">
                  <c:v>0.60000000000000009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95-4132-B659-6297F4DAA1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E95-4132-B659-6297F4DAA1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EE95-4132-B659-6297F4DAA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740672"/>
        <c:axId val="97742208"/>
      </c:barChart>
      <c:catAx>
        <c:axId val="9774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742208"/>
        <c:crosses val="autoZero"/>
        <c:auto val="1"/>
        <c:lblAlgn val="ctr"/>
        <c:lblOffset val="100"/>
        <c:noMultiLvlLbl val="0"/>
      </c:catAx>
      <c:valAx>
        <c:axId val="97742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774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</c:v>
                </c:pt>
                <c:pt idx="1">
                  <c:v>4.0000000000000008E-2</c:v>
                </c:pt>
                <c:pt idx="2">
                  <c:v>0.26</c:v>
                </c:pt>
                <c:pt idx="3">
                  <c:v>0.26</c:v>
                </c:pt>
                <c:pt idx="4">
                  <c:v>5.3000000000000005E-2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B-44E7-9245-D198905056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959B-44E7-9245-D198905056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959B-44E7-9245-D19890505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318016"/>
        <c:axId val="99320960"/>
      </c:barChart>
      <c:catAx>
        <c:axId val="99318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320960"/>
        <c:crosses val="autoZero"/>
        <c:auto val="1"/>
        <c:lblAlgn val="ctr"/>
        <c:lblOffset val="100"/>
        <c:noMultiLvlLbl val="0"/>
      </c:catAx>
      <c:valAx>
        <c:axId val="99320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318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0.13300000000000001</c:v>
                </c:pt>
                <c:pt idx="1">
                  <c:v>4.3999999999999997E-2</c:v>
                </c:pt>
                <c:pt idx="2">
                  <c:v>1</c:v>
                </c:pt>
                <c:pt idx="3">
                  <c:v>0.13500000000000001</c:v>
                </c:pt>
                <c:pt idx="4">
                  <c:v>0.53300000000000003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14-426C-BBAF-EA35F959C7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FD14-426C-BBAF-EA35F959C7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Иванков В.</c:v>
                </c:pt>
                <c:pt idx="1">
                  <c:v>Квак Д</c:v>
                </c:pt>
                <c:pt idx="2">
                  <c:v>Потемкин Р</c:v>
                </c:pt>
                <c:pt idx="3">
                  <c:v>Соколенко Н</c:v>
                </c:pt>
                <c:pt idx="4">
                  <c:v>Соловьев Г.</c:v>
                </c:pt>
                <c:pt idx="5">
                  <c:v>Цецулин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FD14-426C-BBAF-EA35F959C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0257664"/>
        <c:axId val="110761856"/>
      </c:barChart>
      <c:catAx>
        <c:axId val="110257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761856"/>
        <c:crosses val="autoZero"/>
        <c:auto val="1"/>
        <c:lblAlgn val="ctr"/>
        <c:lblOffset val="100"/>
        <c:noMultiLvlLbl val="0"/>
      </c:catAx>
      <c:valAx>
        <c:axId val="110761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25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23D30A-8308-4773-8E61-F9A8D49B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Адександр Ибраев</cp:lastModifiedBy>
  <cp:revision>17</cp:revision>
  <dcterms:created xsi:type="dcterms:W3CDTF">2018-12-12T07:12:00Z</dcterms:created>
  <dcterms:modified xsi:type="dcterms:W3CDTF">2019-12-04T07:06:00Z</dcterms:modified>
</cp:coreProperties>
</file>