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C7D9A" w:rsidRPr="00E70C1B" w:rsidTr="00A023C5">
        <w:tc>
          <w:tcPr>
            <w:tcW w:w="5210" w:type="dxa"/>
          </w:tcPr>
          <w:p w:rsidR="00BC7D9A" w:rsidRPr="00E70C1B" w:rsidRDefault="00BC7D9A" w:rsidP="00F54A2D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5211" w:type="dxa"/>
          </w:tcPr>
          <w:p w:rsidR="00BC7D9A" w:rsidRPr="00E70C1B" w:rsidRDefault="00326EDA" w:rsidP="00F54A2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УТВЕРЖДЕНО</w:t>
            </w:r>
          </w:p>
          <w:p w:rsidR="00BC7D9A" w:rsidRPr="00E70C1B" w:rsidRDefault="00326EDA" w:rsidP="00F54A2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Приказом д</w:t>
            </w:r>
            <w:r w:rsidR="00BC7D9A" w:rsidRPr="00E70C1B">
              <w:rPr>
                <w:bCs/>
                <w:sz w:val="24"/>
              </w:rPr>
              <w:t>иректор</w:t>
            </w:r>
            <w:r>
              <w:rPr>
                <w:bCs/>
                <w:sz w:val="24"/>
              </w:rPr>
              <w:t>а</w:t>
            </w:r>
            <w:r w:rsidR="00BC7D9A" w:rsidRPr="00E70C1B">
              <w:rPr>
                <w:bCs/>
                <w:sz w:val="24"/>
              </w:rPr>
              <w:t xml:space="preserve"> ГБ</w:t>
            </w:r>
            <w:r w:rsidR="00BC7D9A">
              <w:rPr>
                <w:bCs/>
                <w:sz w:val="24"/>
              </w:rPr>
              <w:t xml:space="preserve">ПОУ </w:t>
            </w:r>
            <w:r w:rsidR="00BC7D9A" w:rsidRPr="00E70C1B">
              <w:rPr>
                <w:bCs/>
                <w:sz w:val="24"/>
              </w:rPr>
              <w:t xml:space="preserve">МО </w:t>
            </w:r>
            <w:r>
              <w:rPr>
                <w:bCs/>
                <w:sz w:val="24"/>
              </w:rPr>
              <w:br/>
            </w:r>
            <w:r w:rsidR="00BC7D9A" w:rsidRPr="00E70C1B">
              <w:rPr>
                <w:bCs/>
                <w:sz w:val="24"/>
              </w:rPr>
              <w:t>«</w:t>
            </w:r>
            <w:r w:rsidR="00BC7D9A">
              <w:rPr>
                <w:bCs/>
                <w:sz w:val="24"/>
              </w:rPr>
              <w:t xml:space="preserve">Орехово-Зуевский железнодорожный </w:t>
            </w:r>
            <w:r>
              <w:rPr>
                <w:bCs/>
                <w:sz w:val="24"/>
              </w:rPr>
              <w:t>Техникум</w:t>
            </w:r>
            <w:r w:rsidR="00BC7D9A" w:rsidRPr="00E70C1B">
              <w:rPr>
                <w:bCs/>
                <w:sz w:val="24"/>
              </w:rPr>
              <w:t xml:space="preserve"> имени В.И.</w:t>
            </w:r>
            <w:r w:rsidR="00BC7D9A">
              <w:rPr>
                <w:bCs/>
                <w:sz w:val="24"/>
              </w:rPr>
              <w:t xml:space="preserve"> </w:t>
            </w:r>
            <w:r w:rsidR="00BC7D9A" w:rsidRPr="00E70C1B">
              <w:rPr>
                <w:bCs/>
                <w:sz w:val="24"/>
              </w:rPr>
              <w:t>Бондаренко»</w:t>
            </w:r>
          </w:p>
          <w:p w:rsidR="00BC7D9A" w:rsidRPr="00E70C1B" w:rsidRDefault="00326EDA" w:rsidP="00F54A2D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от </w:t>
            </w:r>
            <w:r w:rsidR="00BC7D9A" w:rsidRPr="00E70C1B">
              <w:rPr>
                <w:bCs/>
                <w:sz w:val="24"/>
              </w:rPr>
              <w:t>«</w:t>
            </w:r>
            <w:r w:rsidRPr="00326EDA">
              <w:rPr>
                <w:bCs/>
                <w:sz w:val="24"/>
                <w:u w:val="single"/>
              </w:rPr>
              <w:t>01</w:t>
            </w:r>
            <w:r>
              <w:rPr>
                <w:bCs/>
                <w:sz w:val="24"/>
              </w:rPr>
              <w:t xml:space="preserve">» </w:t>
            </w:r>
            <w:r w:rsidRPr="00326EDA">
              <w:rPr>
                <w:bCs/>
                <w:sz w:val="24"/>
                <w:u w:val="single"/>
              </w:rPr>
              <w:t>сентября</w:t>
            </w:r>
            <w:r w:rsidR="00BC7D9A" w:rsidRPr="00E70C1B">
              <w:rPr>
                <w:bCs/>
                <w:sz w:val="24"/>
              </w:rPr>
              <w:t xml:space="preserve"> 20</w:t>
            </w:r>
            <w:r w:rsidR="00BC7D9A" w:rsidRPr="00E70C1B">
              <w:rPr>
                <w:bCs/>
                <w:sz w:val="24"/>
                <w:u w:val="single"/>
              </w:rPr>
              <w:t>1</w:t>
            </w:r>
            <w:r>
              <w:rPr>
                <w:bCs/>
                <w:sz w:val="24"/>
                <w:u w:val="single"/>
              </w:rPr>
              <w:t>5</w:t>
            </w:r>
            <w:r w:rsidR="00BC7D9A" w:rsidRPr="00E70C1B">
              <w:rPr>
                <w:bCs/>
                <w:sz w:val="24"/>
              </w:rPr>
              <w:t xml:space="preserve"> г.</w:t>
            </w:r>
            <w:r>
              <w:rPr>
                <w:bCs/>
                <w:sz w:val="24"/>
              </w:rPr>
              <w:t xml:space="preserve"> № 323</w:t>
            </w:r>
          </w:p>
        </w:tc>
      </w:tr>
    </w:tbl>
    <w:p w:rsidR="00FF5856" w:rsidRPr="00326EDA" w:rsidRDefault="00BC7D9A" w:rsidP="00F54A2D">
      <w:pPr>
        <w:spacing w:line="240" w:lineRule="auto"/>
        <w:ind w:firstLine="0"/>
        <w:jc w:val="center"/>
        <w:rPr>
          <w:b/>
          <w:sz w:val="36"/>
          <w:szCs w:val="36"/>
          <w:lang w:eastAsia="ru-RU"/>
        </w:rPr>
      </w:pPr>
      <w:r w:rsidRPr="00326EDA">
        <w:rPr>
          <w:b/>
          <w:sz w:val="36"/>
          <w:szCs w:val="36"/>
          <w:lang w:eastAsia="ru-RU"/>
        </w:rPr>
        <w:t>П</w:t>
      </w:r>
      <w:r w:rsidR="00AE1D53" w:rsidRPr="00326EDA">
        <w:rPr>
          <w:b/>
          <w:sz w:val="36"/>
          <w:szCs w:val="36"/>
          <w:lang w:eastAsia="ru-RU"/>
        </w:rPr>
        <w:t>ОЛОЖЕНИЕ</w:t>
      </w:r>
    </w:p>
    <w:p w:rsidR="00FF5856" w:rsidRDefault="00326EDA" w:rsidP="00F54A2D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326EDA">
        <w:rPr>
          <w:b/>
          <w:sz w:val="32"/>
          <w:szCs w:val="32"/>
          <w:lang w:eastAsia="ru-RU"/>
        </w:rPr>
        <w:t xml:space="preserve">о порядке освобождения </w:t>
      </w:r>
      <w:proofErr w:type="gramStart"/>
      <w:r w:rsidRPr="00326EDA">
        <w:rPr>
          <w:b/>
          <w:sz w:val="32"/>
          <w:szCs w:val="32"/>
          <w:lang w:eastAsia="ru-RU"/>
        </w:rPr>
        <w:t>от учебных занятий</w:t>
      </w:r>
      <w:proofErr w:type="gramEnd"/>
      <w:r w:rsidRPr="00326EDA">
        <w:rPr>
          <w:b/>
          <w:sz w:val="32"/>
          <w:szCs w:val="32"/>
          <w:lang w:eastAsia="ru-RU"/>
        </w:rPr>
        <w:t xml:space="preserve"> обучающихся </w:t>
      </w:r>
      <w:r>
        <w:rPr>
          <w:b/>
          <w:sz w:val="32"/>
          <w:szCs w:val="32"/>
          <w:lang w:eastAsia="ru-RU"/>
        </w:rPr>
        <w:t>ГБПОУ МО «Орехово-З</w:t>
      </w:r>
      <w:r w:rsidRPr="00326EDA">
        <w:rPr>
          <w:b/>
          <w:sz w:val="32"/>
          <w:szCs w:val="32"/>
          <w:lang w:eastAsia="ru-RU"/>
        </w:rPr>
        <w:t xml:space="preserve">уевский железнодорожный </w:t>
      </w:r>
      <w:r>
        <w:rPr>
          <w:b/>
          <w:sz w:val="32"/>
          <w:szCs w:val="32"/>
          <w:lang w:eastAsia="ru-RU"/>
        </w:rPr>
        <w:t>Техникум</w:t>
      </w:r>
      <w:r w:rsidRPr="00326EDA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br/>
        <w:t>имени В.И. Б</w:t>
      </w:r>
      <w:r w:rsidRPr="00326EDA">
        <w:rPr>
          <w:b/>
          <w:sz w:val="32"/>
          <w:szCs w:val="32"/>
          <w:lang w:eastAsia="ru-RU"/>
        </w:rPr>
        <w:t>ондаренко»</w:t>
      </w:r>
    </w:p>
    <w:p w:rsidR="00F54A2D" w:rsidRPr="00326EDA" w:rsidRDefault="00F54A2D" w:rsidP="00F54A2D">
      <w:pPr>
        <w:spacing w:line="240" w:lineRule="auto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</w:p>
    <w:p w:rsidR="004571C3" w:rsidRPr="004571C3" w:rsidRDefault="004571C3" w:rsidP="00F54A2D">
      <w:pPr>
        <w:pStyle w:val="1"/>
        <w:spacing w:before="0" w:after="0"/>
        <w:rPr>
          <w:rFonts w:eastAsia="Times New Roman"/>
          <w:lang w:eastAsia="ru-RU"/>
        </w:rPr>
      </w:pPr>
      <w:r w:rsidRPr="004571C3">
        <w:rPr>
          <w:rFonts w:eastAsia="Times New Roman"/>
          <w:lang w:eastAsia="ru-RU"/>
        </w:rPr>
        <w:t>1. Общие положения</w:t>
      </w:r>
    </w:p>
    <w:p w:rsidR="004571C3" w:rsidRPr="004571C3" w:rsidRDefault="004571C3" w:rsidP="00F54A2D">
      <w:pPr>
        <w:spacing w:line="276" w:lineRule="auto"/>
        <w:rPr>
          <w:lang w:eastAsia="ru-RU"/>
        </w:rPr>
      </w:pPr>
      <w:r w:rsidRPr="003B573E">
        <w:rPr>
          <w:b/>
          <w:lang w:eastAsia="ru-RU"/>
        </w:rPr>
        <w:t>1.1.</w:t>
      </w:r>
      <w:r w:rsidRPr="004571C3">
        <w:rPr>
          <w:lang w:eastAsia="ru-RU"/>
        </w:rPr>
        <w:t xml:space="preserve"> Настоящий Порядок </w:t>
      </w:r>
      <w:r w:rsidR="009108D8">
        <w:rPr>
          <w:lang w:eastAsia="ru-RU"/>
        </w:rPr>
        <w:t xml:space="preserve">освобождения от учебных занятий  обучающихся ГБПОУ МО «Орехово-Зуевский железнодорожный </w:t>
      </w:r>
      <w:r w:rsidR="00326EDA">
        <w:rPr>
          <w:lang w:eastAsia="ru-RU"/>
        </w:rPr>
        <w:t>Техникум</w:t>
      </w:r>
      <w:r w:rsidR="009108D8">
        <w:rPr>
          <w:lang w:eastAsia="ru-RU"/>
        </w:rPr>
        <w:t xml:space="preserve"> имени В.И. Бондаренко» (далее – Порядок) </w:t>
      </w:r>
      <w:r w:rsidRPr="004571C3">
        <w:rPr>
          <w:lang w:eastAsia="ru-RU"/>
        </w:rPr>
        <w:t xml:space="preserve">разработан в соответствии с </w:t>
      </w:r>
      <w:r w:rsidR="003B7E66">
        <w:rPr>
          <w:lang w:eastAsia="ru-RU"/>
        </w:rPr>
        <w:t>Федеральным з</w:t>
      </w:r>
      <w:r w:rsidRPr="004571C3">
        <w:rPr>
          <w:lang w:eastAsia="ru-RU"/>
        </w:rPr>
        <w:t xml:space="preserve">аконом РФ </w:t>
      </w:r>
      <w:r w:rsidR="003B7E66">
        <w:rPr>
          <w:lang w:eastAsia="ru-RU"/>
        </w:rPr>
        <w:t xml:space="preserve">от 29.12.2012 г. № 273-ФЗ </w:t>
      </w:r>
      <w:r w:rsidRPr="004571C3">
        <w:rPr>
          <w:lang w:eastAsia="ru-RU"/>
        </w:rPr>
        <w:t>«Об образовании</w:t>
      </w:r>
      <w:r w:rsidR="003B7E66">
        <w:rPr>
          <w:lang w:eastAsia="ru-RU"/>
        </w:rPr>
        <w:t xml:space="preserve"> в Российской Федерации</w:t>
      </w:r>
      <w:r w:rsidRPr="004571C3">
        <w:rPr>
          <w:lang w:eastAsia="ru-RU"/>
        </w:rPr>
        <w:t xml:space="preserve">», </w:t>
      </w:r>
      <w:r w:rsidR="00290738">
        <w:rPr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4571C3">
        <w:rPr>
          <w:lang w:eastAsia="ru-RU"/>
        </w:rPr>
        <w:t xml:space="preserve">, </w:t>
      </w:r>
      <w:r w:rsidR="00290738">
        <w:rPr>
          <w:lang w:eastAsia="ru-RU"/>
        </w:rPr>
        <w:t xml:space="preserve">утвержденным приказом </w:t>
      </w:r>
      <w:proofErr w:type="spellStart"/>
      <w:r w:rsidR="00290738">
        <w:rPr>
          <w:lang w:eastAsia="ru-RU"/>
        </w:rPr>
        <w:t>Ми</w:t>
      </w:r>
      <w:r w:rsidR="009243B3">
        <w:rPr>
          <w:lang w:eastAsia="ru-RU"/>
        </w:rPr>
        <w:t>нобрнауки</w:t>
      </w:r>
      <w:proofErr w:type="spellEnd"/>
      <w:r w:rsidR="009243B3">
        <w:rPr>
          <w:lang w:eastAsia="ru-RU"/>
        </w:rPr>
        <w:t xml:space="preserve"> РФ от 14.06.2013 г. № </w:t>
      </w:r>
      <w:r w:rsidR="00290738">
        <w:rPr>
          <w:lang w:eastAsia="ru-RU"/>
        </w:rPr>
        <w:t xml:space="preserve">464, </w:t>
      </w:r>
      <w:r w:rsidR="004340CB">
        <w:rPr>
          <w:lang w:eastAsia="ru-RU"/>
        </w:rPr>
        <w:t xml:space="preserve">Порядком прохождения государственной итоговой аттестации по образовательным программам среднего профессионального образования, утвержденного приказом </w:t>
      </w:r>
      <w:proofErr w:type="spellStart"/>
      <w:r w:rsidR="004340CB">
        <w:rPr>
          <w:lang w:eastAsia="ru-RU"/>
        </w:rPr>
        <w:t>Мин</w:t>
      </w:r>
      <w:r w:rsidR="00326EDA">
        <w:rPr>
          <w:lang w:eastAsia="ru-RU"/>
        </w:rPr>
        <w:t>обрнауки</w:t>
      </w:r>
      <w:proofErr w:type="spellEnd"/>
      <w:r w:rsidR="00326EDA">
        <w:rPr>
          <w:lang w:eastAsia="ru-RU"/>
        </w:rPr>
        <w:t xml:space="preserve"> РФ от 16.08.2013 г.  № </w:t>
      </w:r>
      <w:r w:rsidR="004340CB">
        <w:rPr>
          <w:lang w:eastAsia="ru-RU"/>
        </w:rPr>
        <w:t xml:space="preserve">968, </w:t>
      </w:r>
      <w:r w:rsidRPr="004571C3">
        <w:rPr>
          <w:lang w:eastAsia="ru-RU"/>
        </w:rPr>
        <w:t xml:space="preserve">Уставом </w:t>
      </w:r>
      <w:r w:rsidR="00326EDA">
        <w:rPr>
          <w:lang w:eastAsia="ru-RU"/>
        </w:rPr>
        <w:t>государственного бюджетного профессионального образовательного учреждения Московской области</w:t>
      </w:r>
      <w:r w:rsidR="00290738">
        <w:rPr>
          <w:lang w:eastAsia="ru-RU"/>
        </w:rPr>
        <w:t xml:space="preserve"> «Орехово-Зуевский железнодорож</w:t>
      </w:r>
      <w:r w:rsidR="009108D8">
        <w:rPr>
          <w:lang w:eastAsia="ru-RU"/>
        </w:rPr>
        <w:t xml:space="preserve">ный </w:t>
      </w:r>
      <w:r w:rsidR="00326EDA">
        <w:rPr>
          <w:lang w:eastAsia="ru-RU"/>
        </w:rPr>
        <w:t>Техникум</w:t>
      </w:r>
      <w:r w:rsidR="009108D8">
        <w:rPr>
          <w:lang w:eastAsia="ru-RU"/>
        </w:rPr>
        <w:t xml:space="preserve"> имени В.И. </w:t>
      </w:r>
      <w:r w:rsidR="00290738">
        <w:rPr>
          <w:lang w:eastAsia="ru-RU"/>
        </w:rPr>
        <w:t>Бондаренко»</w:t>
      </w:r>
      <w:r w:rsidRPr="004571C3">
        <w:rPr>
          <w:lang w:eastAsia="ru-RU"/>
        </w:rPr>
        <w:t>.</w:t>
      </w:r>
    </w:p>
    <w:p w:rsidR="004571C3" w:rsidRPr="004571C3" w:rsidRDefault="004571C3" w:rsidP="00F54A2D">
      <w:pPr>
        <w:spacing w:line="276" w:lineRule="auto"/>
        <w:rPr>
          <w:lang w:eastAsia="ru-RU"/>
        </w:rPr>
      </w:pPr>
      <w:r w:rsidRPr="003B573E">
        <w:rPr>
          <w:b/>
          <w:lang w:eastAsia="ru-RU"/>
        </w:rPr>
        <w:t>1.2.</w:t>
      </w:r>
      <w:r w:rsidRPr="004571C3">
        <w:rPr>
          <w:lang w:eastAsia="ru-RU"/>
        </w:rPr>
        <w:t xml:space="preserve"> Настоящий </w:t>
      </w:r>
      <w:r w:rsidR="009108D8">
        <w:rPr>
          <w:lang w:eastAsia="ru-RU"/>
        </w:rPr>
        <w:t>Порядок</w:t>
      </w:r>
      <w:r w:rsidRPr="004571C3">
        <w:rPr>
          <w:lang w:eastAsia="ru-RU"/>
        </w:rPr>
        <w:t xml:space="preserve"> призван:</w:t>
      </w:r>
    </w:p>
    <w:p w:rsidR="003B7E66" w:rsidRDefault="004571C3" w:rsidP="00F54A2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lang w:eastAsia="ru-RU"/>
        </w:rPr>
      </w:pPr>
      <w:r w:rsidRPr="004571C3">
        <w:rPr>
          <w:lang w:eastAsia="ru-RU"/>
        </w:rPr>
        <w:t>упорядочить процедуру освобождения от занятий</w:t>
      </w:r>
      <w:r w:rsidR="009243B3" w:rsidRPr="009243B3">
        <w:rPr>
          <w:lang w:eastAsia="ru-RU"/>
        </w:rPr>
        <w:t xml:space="preserve"> </w:t>
      </w:r>
      <w:r w:rsidR="009243B3">
        <w:rPr>
          <w:lang w:eastAsia="ru-RU"/>
        </w:rPr>
        <w:t xml:space="preserve">лиц, </w:t>
      </w:r>
      <w:r w:rsidR="009243B3" w:rsidRPr="004571C3">
        <w:rPr>
          <w:lang w:eastAsia="ru-RU"/>
        </w:rPr>
        <w:t>обучающихся</w:t>
      </w:r>
      <w:r w:rsidR="009243B3">
        <w:rPr>
          <w:lang w:eastAsia="ru-RU"/>
        </w:rPr>
        <w:t xml:space="preserve"> в</w:t>
      </w:r>
      <w:r w:rsidR="00755124">
        <w:rPr>
          <w:lang w:eastAsia="ru-RU"/>
        </w:rPr>
        <w:t xml:space="preserve"> </w:t>
      </w:r>
      <w:r w:rsidR="009243B3">
        <w:rPr>
          <w:lang w:eastAsia="ru-RU"/>
        </w:rPr>
        <w:t>Государс</w:t>
      </w:r>
      <w:r w:rsidR="00BC7D9A">
        <w:rPr>
          <w:lang w:eastAsia="ru-RU"/>
        </w:rPr>
        <w:t>т</w:t>
      </w:r>
      <w:r w:rsidR="009243B3">
        <w:rPr>
          <w:lang w:eastAsia="ru-RU"/>
        </w:rPr>
        <w:t xml:space="preserve">венном бюджетном образовательном учреждении Московской области «Орехово-Зуевский железнодорожный </w:t>
      </w:r>
      <w:r w:rsidR="00326EDA">
        <w:rPr>
          <w:lang w:eastAsia="ru-RU"/>
        </w:rPr>
        <w:t>Техникум</w:t>
      </w:r>
      <w:r w:rsidR="009243B3">
        <w:rPr>
          <w:lang w:eastAsia="ru-RU"/>
        </w:rPr>
        <w:t xml:space="preserve"> имени В.И.</w:t>
      </w:r>
      <w:r w:rsidR="00755124">
        <w:rPr>
          <w:lang w:eastAsia="ru-RU"/>
        </w:rPr>
        <w:t> </w:t>
      </w:r>
      <w:r w:rsidR="009243B3">
        <w:rPr>
          <w:lang w:eastAsia="ru-RU"/>
        </w:rPr>
        <w:t xml:space="preserve">Бондаренко» (далее – </w:t>
      </w:r>
      <w:r w:rsidR="00326EDA">
        <w:rPr>
          <w:lang w:eastAsia="ru-RU"/>
        </w:rPr>
        <w:t>обучающиеся, Т</w:t>
      </w:r>
      <w:r w:rsidR="009243B3">
        <w:rPr>
          <w:lang w:eastAsia="ru-RU"/>
        </w:rPr>
        <w:t>ехникум)</w:t>
      </w:r>
      <w:r w:rsidRPr="004571C3">
        <w:rPr>
          <w:lang w:eastAsia="ru-RU"/>
        </w:rPr>
        <w:t>;</w:t>
      </w:r>
    </w:p>
    <w:p w:rsidR="004571C3" w:rsidRPr="004571C3" w:rsidRDefault="004571C3" w:rsidP="00F54A2D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lang w:eastAsia="ru-RU"/>
        </w:rPr>
      </w:pPr>
      <w:r w:rsidRPr="004571C3">
        <w:rPr>
          <w:lang w:eastAsia="ru-RU"/>
        </w:rPr>
        <w:t>предусмотреть пути ликвидации пробелов в знаниях</w:t>
      </w:r>
      <w:r w:rsidR="009243B3">
        <w:rPr>
          <w:lang w:eastAsia="ru-RU"/>
        </w:rPr>
        <w:t>, умениях, навыках и академической задолженности</w:t>
      </w:r>
      <w:r w:rsidRPr="004571C3">
        <w:rPr>
          <w:lang w:eastAsia="ru-RU"/>
        </w:rPr>
        <w:t xml:space="preserve"> обучающихся, связанных с отсутствием </w:t>
      </w:r>
      <w:r w:rsidR="00BC7D9A">
        <w:rPr>
          <w:lang w:eastAsia="ru-RU"/>
        </w:rPr>
        <w:t xml:space="preserve">последних </w:t>
      </w:r>
      <w:r w:rsidRPr="004571C3">
        <w:rPr>
          <w:lang w:eastAsia="ru-RU"/>
        </w:rPr>
        <w:t xml:space="preserve">на </w:t>
      </w:r>
      <w:r w:rsidR="003B7E66">
        <w:rPr>
          <w:lang w:eastAsia="ru-RU"/>
        </w:rPr>
        <w:t>занятиях</w:t>
      </w:r>
      <w:r w:rsidRPr="004571C3">
        <w:rPr>
          <w:lang w:eastAsia="ru-RU"/>
        </w:rPr>
        <w:t xml:space="preserve"> по уважительной причине.</w:t>
      </w:r>
    </w:p>
    <w:p w:rsidR="004571C3" w:rsidRPr="004571C3" w:rsidRDefault="004571C3" w:rsidP="00F54A2D">
      <w:pPr>
        <w:pStyle w:val="1"/>
        <w:spacing w:line="276" w:lineRule="auto"/>
        <w:rPr>
          <w:rFonts w:eastAsia="Times New Roman"/>
          <w:lang w:eastAsia="ru-RU"/>
        </w:rPr>
      </w:pPr>
      <w:r w:rsidRPr="004571C3">
        <w:rPr>
          <w:rFonts w:eastAsia="Times New Roman"/>
          <w:lang w:eastAsia="ru-RU"/>
        </w:rPr>
        <w:t>2. П</w:t>
      </w:r>
      <w:r w:rsidR="009243B3">
        <w:rPr>
          <w:rFonts w:eastAsia="Times New Roman"/>
          <w:lang w:eastAsia="ru-RU"/>
        </w:rPr>
        <w:t>орядок освобождения обучающихся</w:t>
      </w:r>
      <w:r w:rsidR="009243B3">
        <w:rPr>
          <w:rFonts w:eastAsia="Times New Roman"/>
          <w:lang w:eastAsia="ru-RU"/>
        </w:rPr>
        <w:br/>
      </w:r>
      <w:r w:rsidRPr="004571C3">
        <w:rPr>
          <w:rFonts w:eastAsia="Times New Roman"/>
          <w:lang w:eastAsia="ru-RU"/>
        </w:rPr>
        <w:t>от учебных занятий</w:t>
      </w:r>
      <w:r w:rsidR="00BC614C">
        <w:rPr>
          <w:rFonts w:eastAsia="Times New Roman"/>
          <w:lang w:eastAsia="ru-RU"/>
        </w:rPr>
        <w:t xml:space="preserve"> по уважительным причинам</w:t>
      </w:r>
    </w:p>
    <w:p w:rsidR="004571C3" w:rsidRPr="004571C3" w:rsidRDefault="004571C3" w:rsidP="00F54A2D">
      <w:pPr>
        <w:pStyle w:val="2"/>
        <w:spacing w:line="276" w:lineRule="auto"/>
        <w:rPr>
          <w:rFonts w:eastAsia="Times New Roman"/>
          <w:lang w:eastAsia="ru-RU"/>
        </w:rPr>
      </w:pPr>
      <w:r w:rsidRPr="004571C3">
        <w:rPr>
          <w:rFonts w:eastAsia="Times New Roman"/>
          <w:lang w:eastAsia="ru-RU"/>
        </w:rPr>
        <w:t>2.1. По болезни</w:t>
      </w:r>
    </w:p>
    <w:p w:rsidR="00F54A2D" w:rsidRDefault="00F54A2D" w:rsidP="00F54A2D">
      <w:pPr>
        <w:spacing w:line="276" w:lineRule="auto"/>
        <w:rPr>
          <w:lang w:eastAsia="ru-RU"/>
        </w:rPr>
      </w:pPr>
    </w:p>
    <w:p w:rsidR="00F54A2D" w:rsidRDefault="00290738" w:rsidP="00F54A2D">
      <w:pPr>
        <w:spacing w:line="276" w:lineRule="auto"/>
        <w:rPr>
          <w:lang w:eastAsia="ru-RU"/>
        </w:rPr>
      </w:pPr>
      <w:r>
        <w:rPr>
          <w:lang w:eastAsia="ru-RU"/>
        </w:rPr>
        <w:t>2.1.1. Родители (</w:t>
      </w:r>
      <w:r w:rsidR="004571C3" w:rsidRPr="004571C3">
        <w:rPr>
          <w:lang w:eastAsia="ru-RU"/>
        </w:rPr>
        <w:t xml:space="preserve">законные представители) </w:t>
      </w:r>
      <w:r w:rsidR="00F21FC3">
        <w:rPr>
          <w:lang w:eastAsia="ru-RU"/>
        </w:rPr>
        <w:t xml:space="preserve">несовершеннолетнего </w:t>
      </w:r>
      <w:r w:rsidR="004571C3" w:rsidRPr="004571C3">
        <w:rPr>
          <w:lang w:eastAsia="ru-RU"/>
        </w:rPr>
        <w:t xml:space="preserve">обучающегося обязаны в день </w:t>
      </w:r>
      <w:r w:rsidR="00F21FC3">
        <w:rPr>
          <w:lang w:eastAsia="ru-RU"/>
        </w:rPr>
        <w:t>его</w:t>
      </w:r>
      <w:r w:rsidR="00F21FC3" w:rsidRPr="004571C3">
        <w:rPr>
          <w:lang w:eastAsia="ru-RU"/>
        </w:rPr>
        <w:t xml:space="preserve"> </w:t>
      </w:r>
      <w:r w:rsidR="004571C3" w:rsidRPr="004571C3">
        <w:rPr>
          <w:lang w:eastAsia="ru-RU"/>
        </w:rPr>
        <w:t xml:space="preserve">заболевания известить о болезни </w:t>
      </w:r>
      <w:r>
        <w:rPr>
          <w:lang w:eastAsia="ru-RU"/>
        </w:rPr>
        <w:t>куратора группы, мастера производственного обучения</w:t>
      </w:r>
      <w:r w:rsidR="009108D8">
        <w:rPr>
          <w:lang w:eastAsia="ru-RU"/>
        </w:rPr>
        <w:t>, закрепленного за группой</w:t>
      </w:r>
      <w:r>
        <w:rPr>
          <w:lang w:eastAsia="ru-RU"/>
        </w:rPr>
        <w:t xml:space="preserve"> </w:t>
      </w:r>
      <w:r w:rsidR="004571C3" w:rsidRPr="004571C3">
        <w:rPr>
          <w:lang w:eastAsia="ru-RU"/>
        </w:rPr>
        <w:t xml:space="preserve">или администрацию </w:t>
      </w:r>
      <w:r w:rsidR="00326EDA">
        <w:rPr>
          <w:lang w:eastAsia="ru-RU"/>
        </w:rPr>
        <w:t>Техникум</w:t>
      </w:r>
      <w:r>
        <w:rPr>
          <w:lang w:eastAsia="ru-RU"/>
        </w:rPr>
        <w:t>а</w:t>
      </w:r>
      <w:r w:rsidR="00F21FC3">
        <w:rPr>
          <w:lang w:eastAsia="ru-RU"/>
        </w:rPr>
        <w:t xml:space="preserve"> </w:t>
      </w:r>
      <w:r w:rsidR="00F54A2D">
        <w:rPr>
          <w:lang w:eastAsia="ru-RU"/>
        </w:rPr>
        <w:t xml:space="preserve">      </w:t>
      </w:r>
      <w:r w:rsidR="00F21FC3">
        <w:rPr>
          <w:lang w:eastAsia="ru-RU"/>
        </w:rPr>
        <w:t xml:space="preserve">и </w:t>
      </w:r>
      <w:r w:rsidR="00F54A2D">
        <w:rPr>
          <w:lang w:eastAsia="ru-RU"/>
        </w:rPr>
        <w:t xml:space="preserve">     </w:t>
      </w:r>
      <w:r w:rsidR="00F21FC3">
        <w:rPr>
          <w:lang w:eastAsia="ru-RU"/>
        </w:rPr>
        <w:t xml:space="preserve">обеспечить </w:t>
      </w:r>
      <w:r w:rsidR="00F54A2D">
        <w:rPr>
          <w:lang w:eastAsia="ru-RU"/>
        </w:rPr>
        <w:t xml:space="preserve">     </w:t>
      </w:r>
      <w:r w:rsidR="00F21FC3">
        <w:rPr>
          <w:lang w:eastAsia="ru-RU"/>
        </w:rPr>
        <w:t xml:space="preserve">посещение </w:t>
      </w:r>
      <w:r w:rsidR="00F54A2D">
        <w:rPr>
          <w:lang w:eastAsia="ru-RU"/>
        </w:rPr>
        <w:t xml:space="preserve">        </w:t>
      </w:r>
      <w:r w:rsidR="00F21FC3">
        <w:rPr>
          <w:lang w:eastAsia="ru-RU"/>
        </w:rPr>
        <w:t xml:space="preserve">обучающимся </w:t>
      </w:r>
    </w:p>
    <w:p w:rsidR="00F54A2D" w:rsidRDefault="00F54A2D" w:rsidP="00F54A2D">
      <w:pPr>
        <w:spacing w:line="276" w:lineRule="auto"/>
        <w:rPr>
          <w:lang w:eastAsia="ru-RU"/>
        </w:rPr>
      </w:pPr>
    </w:p>
    <w:p w:rsidR="00F54A2D" w:rsidRDefault="00F54A2D" w:rsidP="00F54A2D">
      <w:pPr>
        <w:spacing w:line="276" w:lineRule="auto"/>
        <w:rPr>
          <w:lang w:eastAsia="ru-RU"/>
        </w:rPr>
      </w:pPr>
    </w:p>
    <w:p w:rsidR="00F54A2D" w:rsidRDefault="00F54A2D" w:rsidP="00F54A2D">
      <w:pPr>
        <w:spacing w:line="276" w:lineRule="auto"/>
        <w:rPr>
          <w:lang w:eastAsia="ru-RU"/>
        </w:rPr>
      </w:pPr>
    </w:p>
    <w:p w:rsidR="004571C3" w:rsidRDefault="00F21FC3" w:rsidP="00F54A2D">
      <w:pPr>
        <w:spacing w:line="276" w:lineRule="auto"/>
        <w:rPr>
          <w:lang w:eastAsia="ru-RU"/>
        </w:rPr>
      </w:pPr>
      <w:r>
        <w:rPr>
          <w:lang w:eastAsia="ru-RU"/>
        </w:rPr>
        <w:t xml:space="preserve">медицинского учреждения для </w:t>
      </w:r>
      <w:r w:rsidR="00BC7D9A">
        <w:rPr>
          <w:lang w:eastAsia="ru-RU"/>
        </w:rPr>
        <w:t>подтверждения</w:t>
      </w:r>
      <w:r>
        <w:rPr>
          <w:lang w:eastAsia="ru-RU"/>
        </w:rPr>
        <w:t xml:space="preserve"> факта заболевания и получения обучающимся квалифицированной медицинской помощи.</w:t>
      </w:r>
    </w:p>
    <w:p w:rsidR="00F21FC3" w:rsidRPr="004571C3" w:rsidRDefault="00F21FC3" w:rsidP="00290738">
      <w:pPr>
        <w:rPr>
          <w:lang w:eastAsia="ru-RU"/>
        </w:rPr>
      </w:pPr>
      <w:r>
        <w:rPr>
          <w:lang w:eastAsia="ru-RU"/>
        </w:rPr>
        <w:t xml:space="preserve">2.1.2. Совершеннолетние обучающиеся  </w:t>
      </w:r>
      <w:r w:rsidRPr="004571C3">
        <w:rPr>
          <w:lang w:eastAsia="ru-RU"/>
        </w:rPr>
        <w:t xml:space="preserve">обязаны </w:t>
      </w:r>
      <w:r>
        <w:rPr>
          <w:lang w:eastAsia="ru-RU"/>
        </w:rPr>
        <w:t xml:space="preserve">лично </w:t>
      </w:r>
      <w:r w:rsidRPr="004571C3">
        <w:rPr>
          <w:lang w:eastAsia="ru-RU"/>
        </w:rPr>
        <w:t xml:space="preserve">в день заболевания известить о </w:t>
      </w:r>
      <w:r>
        <w:rPr>
          <w:lang w:eastAsia="ru-RU"/>
        </w:rPr>
        <w:t xml:space="preserve">своей </w:t>
      </w:r>
      <w:r w:rsidRPr="004571C3">
        <w:rPr>
          <w:lang w:eastAsia="ru-RU"/>
        </w:rPr>
        <w:t xml:space="preserve">болезни </w:t>
      </w:r>
      <w:r>
        <w:rPr>
          <w:lang w:eastAsia="ru-RU"/>
        </w:rPr>
        <w:t>куратора группы, мастера производственного обучения</w:t>
      </w:r>
      <w:r w:rsidR="009108D8">
        <w:rPr>
          <w:lang w:eastAsia="ru-RU"/>
        </w:rPr>
        <w:t>, закрепленного за группой</w:t>
      </w:r>
      <w:r>
        <w:rPr>
          <w:lang w:eastAsia="ru-RU"/>
        </w:rPr>
        <w:t xml:space="preserve"> </w:t>
      </w:r>
      <w:r w:rsidRPr="004571C3">
        <w:rPr>
          <w:lang w:eastAsia="ru-RU"/>
        </w:rPr>
        <w:t xml:space="preserve">или администрацию </w:t>
      </w:r>
      <w:r w:rsidR="00326EDA">
        <w:rPr>
          <w:lang w:eastAsia="ru-RU"/>
        </w:rPr>
        <w:t>Техникум</w:t>
      </w:r>
      <w:r>
        <w:rPr>
          <w:lang w:eastAsia="ru-RU"/>
        </w:rPr>
        <w:t xml:space="preserve">а и обратиться за медицинской помощью в медицинское учреждение для </w:t>
      </w:r>
      <w:r w:rsidR="00BC7D9A">
        <w:rPr>
          <w:lang w:eastAsia="ru-RU"/>
        </w:rPr>
        <w:t>подтверждения</w:t>
      </w:r>
      <w:r w:rsidR="009108D8">
        <w:rPr>
          <w:lang w:eastAsia="ru-RU"/>
        </w:rPr>
        <w:t xml:space="preserve"> факта заболевания и получения </w:t>
      </w:r>
      <w:r>
        <w:rPr>
          <w:lang w:eastAsia="ru-RU"/>
        </w:rPr>
        <w:t>квалифицированной медицинской помощи.</w:t>
      </w:r>
    </w:p>
    <w:p w:rsidR="00635B5C" w:rsidRDefault="00635B5C" w:rsidP="00635B5C">
      <w:pPr>
        <w:rPr>
          <w:lang w:eastAsia="ru-RU"/>
        </w:rPr>
      </w:pPr>
      <w:r>
        <w:rPr>
          <w:lang w:eastAsia="ru-RU"/>
        </w:rPr>
        <w:t>2.1.3. Обучающиеся, обратившиеся за медицинской помощью в мед</w:t>
      </w:r>
      <w:r w:rsidR="00BC614C">
        <w:rPr>
          <w:lang w:eastAsia="ru-RU"/>
        </w:rPr>
        <w:t xml:space="preserve">ицинский </w:t>
      </w:r>
      <w:r w:rsidR="00326EDA">
        <w:rPr>
          <w:lang w:eastAsia="ru-RU"/>
        </w:rPr>
        <w:t>пункт Т</w:t>
      </w:r>
      <w:r>
        <w:rPr>
          <w:lang w:eastAsia="ru-RU"/>
        </w:rPr>
        <w:t>ехникума, могут быть освобождены от занятий медицинским работником (фельдшером) с выдачей справки, одновременно являющейся направлением обучающегося в учреждение</w:t>
      </w:r>
      <w:r w:rsidR="00AA2C33">
        <w:rPr>
          <w:lang w:eastAsia="ru-RU"/>
        </w:rPr>
        <w:t xml:space="preserve"> </w:t>
      </w:r>
      <w:proofErr w:type="spellStart"/>
      <w:r w:rsidR="00AA2C33">
        <w:rPr>
          <w:lang w:eastAsia="ru-RU"/>
        </w:rPr>
        <w:t>здравоохроанения</w:t>
      </w:r>
      <w:proofErr w:type="spellEnd"/>
      <w:r>
        <w:rPr>
          <w:lang w:eastAsia="ru-RU"/>
        </w:rPr>
        <w:t xml:space="preserve"> для получения квалифицированной медицинской помощи.</w:t>
      </w:r>
    </w:p>
    <w:p w:rsidR="004571C3" w:rsidRDefault="00F21FC3" w:rsidP="00290738">
      <w:pPr>
        <w:rPr>
          <w:lang w:eastAsia="ru-RU"/>
        </w:rPr>
      </w:pPr>
      <w:r>
        <w:rPr>
          <w:lang w:eastAsia="ru-RU"/>
        </w:rPr>
        <w:t>2.1.3</w:t>
      </w:r>
      <w:r w:rsidR="004571C3" w:rsidRPr="004571C3">
        <w:rPr>
          <w:lang w:eastAsia="ru-RU"/>
        </w:rPr>
        <w:t xml:space="preserve">. По окончании болезни </w:t>
      </w:r>
      <w:r w:rsidR="00635B5C">
        <w:rPr>
          <w:lang w:eastAsia="ru-RU"/>
        </w:rPr>
        <w:t xml:space="preserve">обучающийся обязан </w:t>
      </w:r>
      <w:r w:rsidR="004571C3" w:rsidRPr="004571C3">
        <w:rPr>
          <w:lang w:eastAsia="ru-RU"/>
        </w:rPr>
        <w:t xml:space="preserve">предоставить в </w:t>
      </w:r>
      <w:r w:rsidR="00326EDA">
        <w:rPr>
          <w:lang w:eastAsia="ru-RU"/>
        </w:rPr>
        <w:t>Техникум</w:t>
      </w:r>
      <w:r w:rsidR="00AA2C33">
        <w:rPr>
          <w:lang w:eastAsia="ru-RU"/>
        </w:rPr>
        <w:t xml:space="preserve"> справку установленного образца</w:t>
      </w:r>
      <w:r w:rsidR="004571C3" w:rsidRPr="004571C3">
        <w:rPr>
          <w:lang w:eastAsia="ru-RU"/>
        </w:rPr>
        <w:t>, выданную учрежден</w:t>
      </w:r>
      <w:r w:rsidR="00635B5C">
        <w:rPr>
          <w:lang w:eastAsia="ru-RU"/>
        </w:rPr>
        <w:t xml:space="preserve">ием </w:t>
      </w:r>
      <w:r w:rsidR="00AA2C33">
        <w:rPr>
          <w:lang w:eastAsia="ru-RU"/>
        </w:rPr>
        <w:t xml:space="preserve">здравоохранения </w:t>
      </w:r>
      <w:r w:rsidR="00635B5C">
        <w:rPr>
          <w:lang w:eastAsia="ru-RU"/>
        </w:rPr>
        <w:t>и заверенную печатью «Для справок».</w:t>
      </w:r>
    </w:p>
    <w:p w:rsidR="004571C3" w:rsidRPr="004571C3" w:rsidRDefault="004571C3" w:rsidP="00290738">
      <w:pPr>
        <w:pStyle w:val="2"/>
        <w:rPr>
          <w:rFonts w:eastAsia="Times New Roman"/>
          <w:lang w:eastAsia="ru-RU"/>
        </w:rPr>
      </w:pPr>
      <w:r w:rsidRPr="004571C3">
        <w:rPr>
          <w:rFonts w:eastAsia="Times New Roman"/>
          <w:lang w:eastAsia="ru-RU"/>
        </w:rPr>
        <w:t xml:space="preserve">2.2. В связи с участием в муниципальных, региональных, всероссийских олимпиадах, смотрах, конкурсах, соревнованиях и других </w:t>
      </w:r>
      <w:r w:rsidR="0016471D">
        <w:rPr>
          <w:rFonts w:eastAsia="Times New Roman"/>
          <w:lang w:eastAsia="ru-RU"/>
        </w:rPr>
        <w:t xml:space="preserve">внеаудиторных </w:t>
      </w:r>
      <w:r w:rsidRPr="004571C3">
        <w:rPr>
          <w:rFonts w:eastAsia="Times New Roman"/>
          <w:lang w:eastAsia="ru-RU"/>
        </w:rPr>
        <w:t>мероприятиях</w:t>
      </w:r>
    </w:p>
    <w:p w:rsidR="009E123D" w:rsidRDefault="004571C3" w:rsidP="009E123D">
      <w:pPr>
        <w:rPr>
          <w:lang w:eastAsia="ru-RU"/>
        </w:rPr>
      </w:pPr>
      <w:r w:rsidRPr="004571C3">
        <w:rPr>
          <w:lang w:eastAsia="ru-RU"/>
        </w:rPr>
        <w:t xml:space="preserve">2.2.1. Обучающиеся освобождаются от занятий приказом директора </w:t>
      </w:r>
      <w:r w:rsidR="00326EDA">
        <w:rPr>
          <w:lang w:eastAsia="ru-RU"/>
        </w:rPr>
        <w:t>Техникум</w:t>
      </w:r>
      <w:r w:rsidR="00290738">
        <w:rPr>
          <w:lang w:eastAsia="ru-RU"/>
        </w:rPr>
        <w:t>а</w:t>
      </w:r>
      <w:r w:rsidRPr="004571C3">
        <w:rPr>
          <w:lang w:eastAsia="ru-RU"/>
        </w:rPr>
        <w:t>,</w:t>
      </w:r>
      <w:r w:rsidR="00290738">
        <w:rPr>
          <w:lang w:eastAsia="ru-RU"/>
        </w:rPr>
        <w:t xml:space="preserve"> который издается на основании п</w:t>
      </w:r>
      <w:r w:rsidRPr="004571C3">
        <w:rPr>
          <w:lang w:eastAsia="ru-RU"/>
        </w:rPr>
        <w:t xml:space="preserve">остановления </w:t>
      </w:r>
      <w:r w:rsidR="00290738">
        <w:rPr>
          <w:lang w:eastAsia="ru-RU"/>
        </w:rPr>
        <w:t>а</w:t>
      </w:r>
      <w:r w:rsidRPr="004571C3">
        <w:rPr>
          <w:lang w:eastAsia="ru-RU"/>
        </w:rPr>
        <w:t xml:space="preserve">дминистрации </w:t>
      </w:r>
      <w:r w:rsidR="00290738">
        <w:rPr>
          <w:lang w:eastAsia="ru-RU"/>
        </w:rPr>
        <w:t>муниципального,  либо регионального органа власти</w:t>
      </w:r>
      <w:r w:rsidRPr="004571C3">
        <w:rPr>
          <w:lang w:eastAsia="ru-RU"/>
        </w:rPr>
        <w:t xml:space="preserve"> или </w:t>
      </w:r>
      <w:r w:rsidR="00BC7D9A">
        <w:rPr>
          <w:lang w:eastAsia="ru-RU"/>
        </w:rPr>
        <w:t xml:space="preserve">утвержденного </w:t>
      </w:r>
      <w:r w:rsidRPr="004571C3">
        <w:rPr>
          <w:lang w:eastAsia="ru-RU"/>
        </w:rPr>
        <w:t>плана проведения муниципал</w:t>
      </w:r>
      <w:r w:rsidR="009E123D">
        <w:rPr>
          <w:lang w:eastAsia="ru-RU"/>
        </w:rPr>
        <w:t>ьных, региональных</w:t>
      </w:r>
      <w:r w:rsidR="0016471D">
        <w:rPr>
          <w:lang w:eastAsia="ru-RU"/>
        </w:rPr>
        <w:t>, областных</w:t>
      </w:r>
      <w:r w:rsidR="009E123D">
        <w:rPr>
          <w:lang w:eastAsia="ru-RU"/>
        </w:rPr>
        <w:t xml:space="preserve"> мероприятий.</w:t>
      </w:r>
    </w:p>
    <w:p w:rsidR="004571C3" w:rsidRPr="009E123D" w:rsidRDefault="009E123D" w:rsidP="009E123D">
      <w:pPr>
        <w:rPr>
          <w:lang w:eastAsia="ru-RU"/>
        </w:rPr>
      </w:pPr>
      <w:r>
        <w:rPr>
          <w:lang w:eastAsia="ru-RU"/>
        </w:rPr>
        <w:t xml:space="preserve">2.2.2. </w:t>
      </w:r>
      <w:r w:rsidR="004571C3" w:rsidRPr="004571C3">
        <w:rPr>
          <w:lang w:eastAsia="ru-RU"/>
        </w:rPr>
        <w:t xml:space="preserve">В случае проведения таких мероприятий, как чемпионаты, дистанционные олимпиады и т.п., в </w:t>
      </w:r>
      <w:r w:rsidR="0016471D">
        <w:rPr>
          <w:lang w:eastAsia="ru-RU"/>
        </w:rPr>
        <w:t>здании (зданиях)</w:t>
      </w:r>
      <w:r w:rsidR="004571C3" w:rsidRPr="004571C3">
        <w:rPr>
          <w:lang w:eastAsia="ru-RU"/>
        </w:rPr>
        <w:t xml:space="preserve"> </w:t>
      </w:r>
      <w:r w:rsidR="00326EDA">
        <w:rPr>
          <w:lang w:eastAsia="ru-RU"/>
        </w:rPr>
        <w:t>Техникум</w:t>
      </w:r>
      <w:r w:rsidR="00290738">
        <w:rPr>
          <w:lang w:eastAsia="ru-RU"/>
        </w:rPr>
        <w:t>а</w:t>
      </w:r>
      <w:r w:rsidR="004571C3" w:rsidRPr="004571C3">
        <w:rPr>
          <w:lang w:eastAsia="ru-RU"/>
        </w:rPr>
        <w:t xml:space="preserve"> </w:t>
      </w:r>
      <w:r w:rsidR="00BC7D9A">
        <w:rPr>
          <w:lang w:eastAsia="ru-RU"/>
        </w:rPr>
        <w:t xml:space="preserve">приказ об освобождении обучающихся от занятий издается </w:t>
      </w:r>
      <w:r w:rsidR="004571C3" w:rsidRPr="004571C3">
        <w:rPr>
          <w:lang w:eastAsia="ru-RU"/>
        </w:rPr>
        <w:t>на основании ходатайс</w:t>
      </w:r>
      <w:r w:rsidR="0093461C">
        <w:rPr>
          <w:lang w:eastAsia="ru-RU"/>
        </w:rPr>
        <w:t>тва заместителя директора по учебной</w:t>
      </w:r>
      <w:r w:rsidR="00AA2C33">
        <w:rPr>
          <w:lang w:eastAsia="ru-RU"/>
        </w:rPr>
        <w:t>, учебно-производственной, либо учебно-воспитательной</w:t>
      </w:r>
      <w:r w:rsidR="0093461C">
        <w:rPr>
          <w:lang w:eastAsia="ru-RU"/>
        </w:rPr>
        <w:t xml:space="preserve"> работе</w:t>
      </w:r>
      <w:r w:rsidR="0016471D">
        <w:rPr>
          <w:lang w:eastAsia="ru-RU"/>
        </w:rPr>
        <w:t>.</w:t>
      </w:r>
    </w:p>
    <w:p w:rsidR="004571C3" w:rsidRPr="004571C3" w:rsidRDefault="004571C3" w:rsidP="009E123D">
      <w:pPr>
        <w:rPr>
          <w:lang w:eastAsia="ru-RU"/>
        </w:rPr>
      </w:pPr>
      <w:r w:rsidRPr="004571C3">
        <w:rPr>
          <w:lang w:eastAsia="ru-RU"/>
        </w:rPr>
        <w:t>2.</w:t>
      </w:r>
      <w:r w:rsidR="009E123D">
        <w:rPr>
          <w:lang w:eastAsia="ru-RU"/>
        </w:rPr>
        <w:t>2</w:t>
      </w:r>
      <w:r w:rsidRPr="004571C3">
        <w:rPr>
          <w:lang w:eastAsia="ru-RU"/>
        </w:rPr>
        <w:t>.</w:t>
      </w:r>
      <w:r w:rsidR="009E123D">
        <w:rPr>
          <w:lang w:eastAsia="ru-RU"/>
        </w:rPr>
        <w:t>3</w:t>
      </w:r>
      <w:r w:rsidRPr="004571C3">
        <w:rPr>
          <w:lang w:eastAsia="ru-RU"/>
        </w:rPr>
        <w:t xml:space="preserve">. </w:t>
      </w:r>
      <w:r w:rsidR="009E123D" w:rsidRPr="004571C3">
        <w:rPr>
          <w:lang w:eastAsia="ru-RU"/>
        </w:rPr>
        <w:t xml:space="preserve">В связи с участием обучающихся в мероприятиях, проводимых в </w:t>
      </w:r>
      <w:r w:rsidR="009E123D">
        <w:rPr>
          <w:lang w:eastAsia="ru-RU"/>
        </w:rPr>
        <w:t>других образов</w:t>
      </w:r>
      <w:r w:rsidR="0016471D">
        <w:rPr>
          <w:lang w:eastAsia="ru-RU"/>
        </w:rPr>
        <w:t xml:space="preserve">ательных учреждениях города, </w:t>
      </w:r>
      <w:r w:rsidR="00806F48">
        <w:rPr>
          <w:lang w:eastAsia="ru-RU"/>
        </w:rPr>
        <w:t xml:space="preserve">района, </w:t>
      </w:r>
      <w:r w:rsidR="0016471D">
        <w:rPr>
          <w:lang w:eastAsia="ru-RU"/>
        </w:rPr>
        <w:t>области</w:t>
      </w:r>
      <w:r w:rsidR="00806F48">
        <w:rPr>
          <w:lang w:eastAsia="ru-RU"/>
        </w:rPr>
        <w:t>,</w:t>
      </w:r>
      <w:r w:rsidR="0016471D">
        <w:rPr>
          <w:lang w:eastAsia="ru-RU"/>
        </w:rPr>
        <w:t xml:space="preserve"> </w:t>
      </w:r>
      <w:r w:rsidR="009E123D" w:rsidRPr="004571C3">
        <w:rPr>
          <w:lang w:eastAsia="ru-RU"/>
        </w:rPr>
        <w:t xml:space="preserve">в </w:t>
      </w:r>
      <w:r w:rsidR="009E123D">
        <w:rPr>
          <w:lang w:eastAsia="ru-RU"/>
        </w:rPr>
        <w:t>городских (районных</w:t>
      </w:r>
      <w:r w:rsidR="00806F48">
        <w:rPr>
          <w:lang w:eastAsia="ru-RU"/>
        </w:rPr>
        <w:t>, областных</w:t>
      </w:r>
      <w:r w:rsidR="009E123D">
        <w:rPr>
          <w:lang w:eastAsia="ru-RU"/>
        </w:rPr>
        <w:t xml:space="preserve">) </w:t>
      </w:r>
      <w:r w:rsidR="009E123D" w:rsidRPr="004571C3">
        <w:rPr>
          <w:lang w:eastAsia="ru-RU"/>
        </w:rPr>
        <w:t>учреждениях культуры</w:t>
      </w:r>
      <w:r w:rsidR="009E123D">
        <w:rPr>
          <w:lang w:eastAsia="ru-RU"/>
        </w:rPr>
        <w:t xml:space="preserve"> и спорта</w:t>
      </w:r>
      <w:r w:rsidR="00C8342F">
        <w:rPr>
          <w:lang w:eastAsia="ru-RU"/>
        </w:rPr>
        <w:t xml:space="preserve"> </w:t>
      </w:r>
      <w:r w:rsidR="009E123D">
        <w:rPr>
          <w:lang w:eastAsia="ru-RU"/>
        </w:rPr>
        <w:t>о</w:t>
      </w:r>
      <w:r w:rsidRPr="004571C3">
        <w:rPr>
          <w:lang w:eastAsia="ru-RU"/>
        </w:rPr>
        <w:t xml:space="preserve">бучающиеся освобождаются от </w:t>
      </w:r>
      <w:r w:rsidRPr="004571C3">
        <w:rPr>
          <w:lang w:eastAsia="ru-RU"/>
        </w:rPr>
        <w:lastRenderedPageBreak/>
        <w:t xml:space="preserve">учебных занятий приказом директора </w:t>
      </w:r>
      <w:r w:rsidR="00326EDA">
        <w:rPr>
          <w:lang w:eastAsia="ru-RU"/>
        </w:rPr>
        <w:t>Техникум</w:t>
      </w:r>
      <w:r w:rsidR="009E123D">
        <w:rPr>
          <w:lang w:eastAsia="ru-RU"/>
        </w:rPr>
        <w:t>а</w:t>
      </w:r>
      <w:r w:rsidRPr="004571C3">
        <w:rPr>
          <w:lang w:eastAsia="ru-RU"/>
        </w:rPr>
        <w:t xml:space="preserve">, который издается на основании ходатайства </w:t>
      </w:r>
      <w:r w:rsidR="009E123D" w:rsidRPr="004571C3">
        <w:rPr>
          <w:lang w:eastAsia="ru-RU"/>
        </w:rPr>
        <w:t>педагогического работника</w:t>
      </w:r>
      <w:r w:rsidR="009E123D">
        <w:rPr>
          <w:lang w:eastAsia="ru-RU"/>
        </w:rPr>
        <w:t>,</w:t>
      </w:r>
      <w:r w:rsidR="009E123D" w:rsidRPr="004571C3">
        <w:rPr>
          <w:lang w:eastAsia="ru-RU"/>
        </w:rPr>
        <w:t xml:space="preserve"> </w:t>
      </w:r>
      <w:r w:rsidRPr="004571C3">
        <w:rPr>
          <w:lang w:eastAsia="ru-RU"/>
        </w:rPr>
        <w:t xml:space="preserve">ответственного за проведение мероприятия или </w:t>
      </w:r>
      <w:r w:rsidR="00C8342F">
        <w:rPr>
          <w:lang w:eastAsia="ru-RU"/>
        </w:rPr>
        <w:t xml:space="preserve">за обеспечение </w:t>
      </w:r>
      <w:r w:rsidR="009E123D">
        <w:rPr>
          <w:lang w:eastAsia="ru-RU"/>
        </w:rPr>
        <w:t>участи</w:t>
      </w:r>
      <w:r w:rsidR="00C8342F">
        <w:rPr>
          <w:lang w:eastAsia="ru-RU"/>
        </w:rPr>
        <w:t>я</w:t>
      </w:r>
      <w:r w:rsidR="009E123D">
        <w:rPr>
          <w:lang w:eastAsia="ru-RU"/>
        </w:rPr>
        <w:t xml:space="preserve"> обучающихся </w:t>
      </w:r>
      <w:r w:rsidR="00326EDA">
        <w:rPr>
          <w:lang w:eastAsia="ru-RU"/>
        </w:rPr>
        <w:t>Техникум</w:t>
      </w:r>
      <w:r w:rsidR="009E123D">
        <w:rPr>
          <w:lang w:eastAsia="ru-RU"/>
        </w:rPr>
        <w:t xml:space="preserve">а в </w:t>
      </w:r>
      <w:r w:rsidR="00C8342F">
        <w:rPr>
          <w:lang w:eastAsia="ru-RU"/>
        </w:rPr>
        <w:t>таком</w:t>
      </w:r>
      <w:r w:rsidR="009E123D">
        <w:rPr>
          <w:lang w:eastAsia="ru-RU"/>
        </w:rPr>
        <w:t xml:space="preserve"> мероприятии</w:t>
      </w:r>
      <w:r w:rsidRPr="004571C3">
        <w:rPr>
          <w:lang w:eastAsia="ru-RU"/>
        </w:rPr>
        <w:t>.</w:t>
      </w:r>
    </w:p>
    <w:p w:rsidR="004571C3" w:rsidRPr="004571C3" w:rsidRDefault="004571C3" w:rsidP="00C8342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C8342F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C8342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заявлению родителей (</w:t>
      </w:r>
      <w:r w:rsidRPr="004571C3">
        <w:rPr>
          <w:rFonts w:eastAsia="Times New Roman"/>
          <w:lang w:eastAsia="ru-RU"/>
        </w:rPr>
        <w:t>законных представителей)</w:t>
      </w:r>
      <w:r w:rsidR="00BC5E2C">
        <w:rPr>
          <w:rFonts w:eastAsia="Times New Roman"/>
          <w:lang w:eastAsia="ru-RU"/>
        </w:rPr>
        <w:t xml:space="preserve"> обучающихся</w:t>
      </w:r>
    </w:p>
    <w:p w:rsidR="004571C3" w:rsidRPr="004571C3" w:rsidRDefault="00C8342F" w:rsidP="00C8342F">
      <w:pPr>
        <w:rPr>
          <w:lang w:eastAsia="ru-RU"/>
        </w:rPr>
      </w:pPr>
      <w:r>
        <w:rPr>
          <w:lang w:eastAsia="ru-RU"/>
        </w:rPr>
        <w:t>2.3</w:t>
      </w:r>
      <w:r w:rsidR="004571C3" w:rsidRPr="004571C3">
        <w:rPr>
          <w:lang w:eastAsia="ru-RU"/>
        </w:rPr>
        <w:t xml:space="preserve">.1. </w:t>
      </w:r>
      <w:r w:rsidR="00EC4943">
        <w:rPr>
          <w:lang w:eastAsia="ru-RU"/>
        </w:rPr>
        <w:t>О</w:t>
      </w:r>
      <w:r w:rsidR="004571C3" w:rsidRPr="004571C3">
        <w:rPr>
          <w:lang w:eastAsia="ru-RU"/>
        </w:rPr>
        <w:t xml:space="preserve">бучающиеся освобождаются от учебных занятий </w:t>
      </w:r>
      <w:r w:rsidR="00A023C5">
        <w:rPr>
          <w:lang w:eastAsia="ru-RU"/>
        </w:rPr>
        <w:t xml:space="preserve">на основании письменного </w:t>
      </w:r>
      <w:r w:rsidR="004571C3" w:rsidRPr="004571C3">
        <w:rPr>
          <w:lang w:eastAsia="ru-RU"/>
        </w:rPr>
        <w:t>заявления родит</w:t>
      </w:r>
      <w:r>
        <w:rPr>
          <w:lang w:eastAsia="ru-RU"/>
        </w:rPr>
        <w:t xml:space="preserve">елей (законных представителей). </w:t>
      </w:r>
      <w:r w:rsidR="004571C3" w:rsidRPr="004571C3">
        <w:rPr>
          <w:lang w:eastAsia="ru-RU"/>
        </w:rPr>
        <w:t>Заявление с просьбой об освобождении обу</w:t>
      </w:r>
      <w:r w:rsidR="004571C3">
        <w:rPr>
          <w:lang w:eastAsia="ru-RU"/>
        </w:rPr>
        <w:t>чающегося от занятий (</w:t>
      </w:r>
      <w:r w:rsidR="004571C3" w:rsidRPr="004571C3">
        <w:rPr>
          <w:lang w:eastAsia="ru-RU"/>
        </w:rPr>
        <w:t xml:space="preserve">обязательно </w:t>
      </w:r>
      <w:r>
        <w:rPr>
          <w:lang w:eastAsia="ru-RU"/>
        </w:rPr>
        <w:t xml:space="preserve">с </w:t>
      </w:r>
      <w:r w:rsidR="004571C3" w:rsidRPr="004571C3">
        <w:rPr>
          <w:lang w:eastAsia="ru-RU"/>
        </w:rPr>
        <w:t>указ</w:t>
      </w:r>
      <w:r>
        <w:rPr>
          <w:lang w:eastAsia="ru-RU"/>
        </w:rPr>
        <w:t>анием</w:t>
      </w:r>
      <w:r w:rsidR="004571C3" w:rsidRPr="004571C3">
        <w:rPr>
          <w:lang w:eastAsia="ru-RU"/>
        </w:rPr>
        <w:t xml:space="preserve"> причин</w:t>
      </w:r>
      <w:r>
        <w:rPr>
          <w:lang w:eastAsia="ru-RU"/>
        </w:rPr>
        <w:t xml:space="preserve">ы </w:t>
      </w:r>
      <w:r w:rsidR="00806F48">
        <w:rPr>
          <w:lang w:eastAsia="ru-RU"/>
        </w:rPr>
        <w:t xml:space="preserve">и конкретных сроков </w:t>
      </w:r>
      <w:r>
        <w:rPr>
          <w:lang w:eastAsia="ru-RU"/>
        </w:rPr>
        <w:t>освобождения</w:t>
      </w:r>
      <w:r w:rsidR="004571C3" w:rsidRPr="004571C3">
        <w:rPr>
          <w:lang w:eastAsia="ru-RU"/>
        </w:rPr>
        <w:t xml:space="preserve">) предоставляется </w:t>
      </w:r>
      <w:r>
        <w:rPr>
          <w:lang w:eastAsia="ru-RU"/>
        </w:rPr>
        <w:t>куратору группы (мастеру производственного обучения</w:t>
      </w:r>
      <w:r w:rsidR="00806F48">
        <w:rPr>
          <w:lang w:eastAsia="ru-RU"/>
        </w:rPr>
        <w:t>, закрепленному за группой</w:t>
      </w:r>
      <w:r>
        <w:rPr>
          <w:lang w:eastAsia="ru-RU"/>
        </w:rPr>
        <w:t>) обучающимся, либо его</w:t>
      </w:r>
      <w:r w:rsidR="004571C3">
        <w:rPr>
          <w:lang w:eastAsia="ru-RU"/>
        </w:rPr>
        <w:t xml:space="preserve"> родителями (</w:t>
      </w:r>
      <w:r w:rsidR="004571C3" w:rsidRPr="004571C3">
        <w:rPr>
          <w:lang w:eastAsia="ru-RU"/>
        </w:rPr>
        <w:t xml:space="preserve">законными представителями) </w:t>
      </w:r>
      <w:r w:rsidR="00683CE3">
        <w:rPr>
          <w:lang w:eastAsia="ru-RU"/>
        </w:rPr>
        <w:t>лично</w:t>
      </w:r>
      <w:r w:rsidR="00683CE3" w:rsidRPr="004571C3">
        <w:rPr>
          <w:lang w:eastAsia="ru-RU"/>
        </w:rPr>
        <w:t xml:space="preserve"> </w:t>
      </w:r>
      <w:r w:rsidR="004571C3" w:rsidRPr="004571C3">
        <w:rPr>
          <w:lang w:eastAsia="ru-RU"/>
        </w:rPr>
        <w:t xml:space="preserve">не позднее даты </w:t>
      </w:r>
      <w:r w:rsidR="00BC5E2C">
        <w:rPr>
          <w:lang w:eastAsia="ru-RU"/>
        </w:rPr>
        <w:t xml:space="preserve">планируемого </w:t>
      </w:r>
      <w:r w:rsidR="00806F48">
        <w:rPr>
          <w:lang w:eastAsia="ru-RU"/>
        </w:rPr>
        <w:t>освобождения от</w:t>
      </w:r>
      <w:r w:rsidR="004571C3" w:rsidRPr="004571C3">
        <w:rPr>
          <w:lang w:eastAsia="ru-RU"/>
        </w:rPr>
        <w:t xml:space="preserve"> занятий. В исключительных случая</w:t>
      </w:r>
      <w:r w:rsidR="00BC5E2C">
        <w:rPr>
          <w:lang w:eastAsia="ru-RU"/>
        </w:rPr>
        <w:t xml:space="preserve">х заявление может быть передано </w:t>
      </w:r>
      <w:r w:rsidR="004571C3" w:rsidRPr="004571C3">
        <w:rPr>
          <w:lang w:eastAsia="ru-RU"/>
        </w:rPr>
        <w:t xml:space="preserve">через </w:t>
      </w:r>
      <w:r w:rsidR="00AA2C33">
        <w:rPr>
          <w:lang w:eastAsia="ru-RU"/>
        </w:rPr>
        <w:t>третье</w:t>
      </w:r>
      <w:r w:rsidR="004571C3" w:rsidRPr="004571C3">
        <w:rPr>
          <w:lang w:eastAsia="ru-RU"/>
        </w:rPr>
        <w:t xml:space="preserve"> лицо, при этом </w:t>
      </w:r>
      <w:r w:rsidR="00EC4943">
        <w:rPr>
          <w:lang w:eastAsia="ru-RU"/>
        </w:rPr>
        <w:t xml:space="preserve">куратор </w:t>
      </w:r>
      <w:r w:rsidR="00806F48">
        <w:rPr>
          <w:lang w:eastAsia="ru-RU"/>
        </w:rPr>
        <w:t xml:space="preserve">группы </w:t>
      </w:r>
      <w:r w:rsidR="00EC4943">
        <w:rPr>
          <w:lang w:eastAsia="ru-RU"/>
        </w:rPr>
        <w:t>(мастер производственного обучения</w:t>
      </w:r>
      <w:r w:rsidR="00806F48">
        <w:rPr>
          <w:lang w:eastAsia="ru-RU"/>
        </w:rPr>
        <w:t>, закрепленный за группой</w:t>
      </w:r>
      <w:r w:rsidR="00EC4943">
        <w:rPr>
          <w:lang w:eastAsia="ru-RU"/>
        </w:rPr>
        <w:t>)</w:t>
      </w:r>
      <w:r w:rsidR="004571C3" w:rsidRPr="004571C3">
        <w:rPr>
          <w:lang w:eastAsia="ru-RU"/>
        </w:rPr>
        <w:t xml:space="preserve"> должен быть заранее поставлен об этом в</w:t>
      </w:r>
      <w:r w:rsidR="00806F48">
        <w:rPr>
          <w:lang w:eastAsia="ru-RU"/>
        </w:rPr>
        <w:t xml:space="preserve"> известность по телефону </w:t>
      </w:r>
      <w:r w:rsidR="004571C3" w:rsidRPr="004571C3">
        <w:rPr>
          <w:lang w:eastAsia="ru-RU"/>
        </w:rPr>
        <w:t>электронной почте</w:t>
      </w:r>
      <w:r w:rsidR="00806F48">
        <w:rPr>
          <w:lang w:eastAsia="ru-RU"/>
        </w:rPr>
        <w:t xml:space="preserve"> или другим доступным способом</w:t>
      </w:r>
      <w:r w:rsidR="004571C3" w:rsidRPr="004571C3">
        <w:rPr>
          <w:lang w:eastAsia="ru-RU"/>
        </w:rPr>
        <w:t>.</w:t>
      </w:r>
      <w:r w:rsidR="00A023C5">
        <w:rPr>
          <w:lang w:eastAsia="ru-RU"/>
        </w:rPr>
        <w:t xml:space="preserve"> Куратор группы (мастер производственного обучения</w:t>
      </w:r>
      <w:r w:rsidR="00806F48">
        <w:rPr>
          <w:lang w:eastAsia="ru-RU"/>
        </w:rPr>
        <w:t>, закрепленный за группой</w:t>
      </w:r>
      <w:r w:rsidR="00A023C5">
        <w:rPr>
          <w:lang w:eastAsia="ru-RU"/>
        </w:rPr>
        <w:t xml:space="preserve">) предоставляет заявление родителей </w:t>
      </w:r>
      <w:r w:rsidR="00806F48">
        <w:rPr>
          <w:lang w:eastAsia="ru-RU"/>
        </w:rPr>
        <w:t xml:space="preserve">(законных представителей) </w:t>
      </w:r>
      <w:r w:rsidR="00A023C5">
        <w:rPr>
          <w:lang w:eastAsia="ru-RU"/>
        </w:rPr>
        <w:t xml:space="preserve">на рассмотрение директору </w:t>
      </w:r>
      <w:r w:rsidR="00326EDA">
        <w:rPr>
          <w:lang w:eastAsia="ru-RU"/>
        </w:rPr>
        <w:t>Техникум</w:t>
      </w:r>
      <w:r w:rsidR="00A023C5">
        <w:rPr>
          <w:lang w:eastAsia="ru-RU"/>
        </w:rPr>
        <w:t>а, либо заместителю директора по учебной, учебно-производственной, учебно-воспитательной работе.</w:t>
      </w:r>
    </w:p>
    <w:p w:rsidR="004571C3" w:rsidRPr="004571C3" w:rsidRDefault="004571C3" w:rsidP="00EC4943">
      <w:pPr>
        <w:rPr>
          <w:lang w:eastAsia="ru-RU"/>
        </w:rPr>
      </w:pPr>
      <w:r w:rsidRPr="004571C3">
        <w:rPr>
          <w:lang w:eastAsia="ru-RU"/>
        </w:rPr>
        <w:t>2.</w:t>
      </w:r>
      <w:r w:rsidR="00EC4943">
        <w:rPr>
          <w:lang w:eastAsia="ru-RU"/>
        </w:rPr>
        <w:t>3.2</w:t>
      </w:r>
      <w:r w:rsidRPr="004571C3">
        <w:rPr>
          <w:lang w:eastAsia="ru-RU"/>
        </w:rPr>
        <w:t xml:space="preserve">. В случае если пропуски </w:t>
      </w:r>
      <w:r w:rsidR="00EC4943">
        <w:rPr>
          <w:lang w:eastAsia="ru-RU"/>
        </w:rPr>
        <w:t>занятий</w:t>
      </w:r>
      <w:r w:rsidRPr="004571C3">
        <w:rPr>
          <w:lang w:eastAsia="ru-RU"/>
        </w:rPr>
        <w:t xml:space="preserve"> обуча</w:t>
      </w:r>
      <w:r>
        <w:rPr>
          <w:lang w:eastAsia="ru-RU"/>
        </w:rPr>
        <w:t>ющимся по заявлению родителей (</w:t>
      </w:r>
      <w:r w:rsidRPr="004571C3">
        <w:rPr>
          <w:lang w:eastAsia="ru-RU"/>
        </w:rPr>
        <w:t>законных представителей) соста</w:t>
      </w:r>
      <w:r w:rsidR="00EC4943">
        <w:rPr>
          <w:lang w:eastAsia="ru-RU"/>
        </w:rPr>
        <w:t xml:space="preserve">вляют свыше трех учебных дней, </w:t>
      </w:r>
      <w:r w:rsidRPr="004571C3">
        <w:rPr>
          <w:lang w:eastAsia="ru-RU"/>
        </w:rPr>
        <w:t>заявление рассматрив</w:t>
      </w:r>
      <w:r>
        <w:rPr>
          <w:lang w:eastAsia="ru-RU"/>
        </w:rPr>
        <w:t>ается в присутствии родителей (</w:t>
      </w:r>
      <w:r w:rsidRPr="004571C3">
        <w:rPr>
          <w:lang w:eastAsia="ru-RU"/>
        </w:rPr>
        <w:t xml:space="preserve">законных представителей) и </w:t>
      </w:r>
      <w:r w:rsidR="00EC4943">
        <w:rPr>
          <w:lang w:eastAsia="ru-RU"/>
        </w:rPr>
        <w:t>куратора группы (мастера производственного обучения</w:t>
      </w:r>
      <w:r w:rsidR="00806F48">
        <w:rPr>
          <w:lang w:eastAsia="ru-RU"/>
        </w:rPr>
        <w:t>, закрепленного за группой</w:t>
      </w:r>
      <w:r w:rsidR="00EC4943">
        <w:rPr>
          <w:lang w:eastAsia="ru-RU"/>
        </w:rPr>
        <w:t>)</w:t>
      </w:r>
      <w:r w:rsidRPr="004571C3">
        <w:rPr>
          <w:lang w:eastAsia="ru-RU"/>
        </w:rPr>
        <w:t xml:space="preserve"> директором </w:t>
      </w:r>
      <w:r w:rsidR="00326EDA">
        <w:rPr>
          <w:lang w:eastAsia="ru-RU"/>
        </w:rPr>
        <w:t>Техникум</w:t>
      </w:r>
      <w:r w:rsidR="00806F48">
        <w:rPr>
          <w:lang w:eastAsia="ru-RU"/>
        </w:rPr>
        <w:t>а</w:t>
      </w:r>
      <w:r w:rsidRPr="004571C3">
        <w:rPr>
          <w:lang w:eastAsia="ru-RU"/>
        </w:rPr>
        <w:t xml:space="preserve">, а в его отсутствии – заместителем директора по </w:t>
      </w:r>
      <w:r w:rsidR="00EC4943">
        <w:rPr>
          <w:lang w:eastAsia="ru-RU"/>
        </w:rPr>
        <w:t>учебной</w:t>
      </w:r>
      <w:r w:rsidR="00A023C5">
        <w:rPr>
          <w:lang w:eastAsia="ru-RU"/>
        </w:rPr>
        <w:t xml:space="preserve">, учебно-производственной, </w:t>
      </w:r>
      <w:r w:rsidR="00EC4943">
        <w:rPr>
          <w:lang w:eastAsia="ru-RU"/>
        </w:rPr>
        <w:t>учебно-воспитательной работе</w:t>
      </w:r>
      <w:r w:rsidR="00A023C5">
        <w:rPr>
          <w:lang w:eastAsia="ru-RU"/>
        </w:rPr>
        <w:t>.</w:t>
      </w:r>
    </w:p>
    <w:p w:rsidR="004571C3" w:rsidRDefault="004571C3" w:rsidP="00EC4943">
      <w:pPr>
        <w:rPr>
          <w:lang w:eastAsia="ru-RU"/>
        </w:rPr>
      </w:pPr>
      <w:r w:rsidRPr="004571C3">
        <w:rPr>
          <w:lang w:eastAsia="ru-RU"/>
        </w:rPr>
        <w:t>2.</w:t>
      </w:r>
      <w:r w:rsidR="00EC4943">
        <w:rPr>
          <w:lang w:eastAsia="ru-RU"/>
        </w:rPr>
        <w:t>3.3</w:t>
      </w:r>
      <w:r w:rsidRPr="004571C3">
        <w:rPr>
          <w:lang w:eastAsia="ru-RU"/>
        </w:rPr>
        <w:t xml:space="preserve">. Директор </w:t>
      </w:r>
      <w:r w:rsidR="00326EDA">
        <w:rPr>
          <w:lang w:eastAsia="ru-RU"/>
        </w:rPr>
        <w:t>Техникум</w:t>
      </w:r>
      <w:r w:rsidR="00CD78FB">
        <w:rPr>
          <w:lang w:eastAsia="ru-RU"/>
        </w:rPr>
        <w:t>а</w:t>
      </w:r>
      <w:r w:rsidR="00A023C5">
        <w:rPr>
          <w:lang w:eastAsia="ru-RU"/>
        </w:rPr>
        <w:t xml:space="preserve"> (его заместитель)</w:t>
      </w:r>
      <w:r w:rsidRPr="004571C3">
        <w:rPr>
          <w:lang w:eastAsia="ru-RU"/>
        </w:rPr>
        <w:t xml:space="preserve">, </w:t>
      </w:r>
      <w:r w:rsidR="00EC4943">
        <w:rPr>
          <w:lang w:eastAsia="ru-RU"/>
        </w:rPr>
        <w:t>куратор группы (мастер</w:t>
      </w:r>
      <w:r w:rsidRPr="004571C3">
        <w:rPr>
          <w:lang w:eastAsia="ru-RU"/>
        </w:rPr>
        <w:t xml:space="preserve"> </w:t>
      </w:r>
      <w:r w:rsidR="00EC4943">
        <w:rPr>
          <w:lang w:eastAsia="ru-RU"/>
        </w:rPr>
        <w:t>производственного обучения</w:t>
      </w:r>
      <w:r w:rsidR="00F46BEA">
        <w:rPr>
          <w:lang w:eastAsia="ru-RU"/>
        </w:rPr>
        <w:t>, закрепленный за группой</w:t>
      </w:r>
      <w:r w:rsidR="00EC4943">
        <w:rPr>
          <w:lang w:eastAsia="ru-RU"/>
        </w:rPr>
        <w:t xml:space="preserve">) </w:t>
      </w:r>
      <w:r w:rsidRPr="004571C3">
        <w:rPr>
          <w:lang w:eastAsia="ru-RU"/>
        </w:rPr>
        <w:t xml:space="preserve">вправе </w:t>
      </w:r>
      <w:r>
        <w:rPr>
          <w:lang w:eastAsia="ru-RU"/>
        </w:rPr>
        <w:t>отклонить заявление родителей (</w:t>
      </w:r>
      <w:r w:rsidRPr="004571C3">
        <w:rPr>
          <w:lang w:eastAsia="ru-RU"/>
        </w:rPr>
        <w:t xml:space="preserve">законных представителей), если пропуски занятий обучающимся влекут за собой нарушения в работе </w:t>
      </w:r>
      <w:r w:rsidR="00AA2C33">
        <w:rPr>
          <w:lang w:eastAsia="ru-RU"/>
        </w:rPr>
        <w:t>Техникума</w:t>
      </w:r>
      <w:r w:rsidRPr="004571C3">
        <w:rPr>
          <w:lang w:eastAsia="ru-RU"/>
        </w:rPr>
        <w:t xml:space="preserve">, </w:t>
      </w:r>
      <w:r w:rsidR="00C158AA">
        <w:rPr>
          <w:lang w:eastAsia="ru-RU"/>
        </w:rPr>
        <w:t xml:space="preserve">нарушение хода учебного процесса, </w:t>
      </w:r>
      <w:r w:rsidRPr="004571C3">
        <w:rPr>
          <w:lang w:eastAsia="ru-RU"/>
        </w:rPr>
        <w:t>а также нарушение</w:t>
      </w:r>
      <w:r w:rsidR="00EC4943">
        <w:rPr>
          <w:lang w:eastAsia="ru-RU"/>
        </w:rPr>
        <w:t xml:space="preserve"> п.4 ст.44 Федерального закона «Об образовании в Российской Федерации»</w:t>
      </w:r>
      <w:r w:rsidRPr="004571C3">
        <w:rPr>
          <w:lang w:eastAsia="ru-RU"/>
        </w:rPr>
        <w:t>.</w:t>
      </w:r>
    </w:p>
    <w:p w:rsidR="00EC4943" w:rsidRDefault="00EC4943" w:rsidP="00EC4943">
      <w:pPr>
        <w:pStyle w:val="2"/>
        <w:rPr>
          <w:lang w:eastAsia="ru-RU"/>
        </w:rPr>
      </w:pPr>
      <w:r>
        <w:rPr>
          <w:lang w:eastAsia="ru-RU"/>
        </w:rPr>
        <w:lastRenderedPageBreak/>
        <w:t>2.4. По личному заявлению совершеннолетнего обучающегося</w:t>
      </w:r>
    </w:p>
    <w:p w:rsidR="00EC4943" w:rsidRDefault="00EC4943" w:rsidP="00EC4943">
      <w:pPr>
        <w:rPr>
          <w:lang w:eastAsia="ru-RU"/>
        </w:rPr>
      </w:pPr>
      <w:r>
        <w:rPr>
          <w:lang w:eastAsia="ru-RU"/>
        </w:rPr>
        <w:t>2.4.1</w:t>
      </w:r>
      <w:r w:rsidR="00CD78FB">
        <w:rPr>
          <w:lang w:eastAsia="ru-RU"/>
        </w:rPr>
        <w:t>.</w:t>
      </w:r>
      <w:r>
        <w:rPr>
          <w:lang w:eastAsia="ru-RU"/>
        </w:rPr>
        <w:t xml:space="preserve"> Обучающиеся, достигшие возраста 18 лет, могут быть освобождены от занятий на срок не более трех учебных дней на основании личного заявления, поданного по установленной форме (с обязательным указанием причины </w:t>
      </w:r>
      <w:r w:rsidR="00F46BEA">
        <w:rPr>
          <w:lang w:eastAsia="ru-RU"/>
        </w:rPr>
        <w:t xml:space="preserve">и конкретных сроков </w:t>
      </w:r>
      <w:r>
        <w:rPr>
          <w:lang w:eastAsia="ru-RU"/>
        </w:rPr>
        <w:t>освобождения от занятий)</w:t>
      </w:r>
      <w:r w:rsidR="00CD78FB">
        <w:rPr>
          <w:lang w:eastAsia="ru-RU"/>
        </w:rPr>
        <w:t>. В таком случае к заявлению обучающегося прилагается ходатайство куратора группы (мастера производственного обучения</w:t>
      </w:r>
      <w:r w:rsidR="00F46BEA">
        <w:rPr>
          <w:lang w:eastAsia="ru-RU"/>
        </w:rPr>
        <w:t>, закрепленного за группой</w:t>
      </w:r>
      <w:r w:rsidR="00CD78FB">
        <w:rPr>
          <w:lang w:eastAsia="ru-RU"/>
        </w:rPr>
        <w:t>)</w:t>
      </w:r>
      <w:r w:rsidR="00F21FC3">
        <w:rPr>
          <w:lang w:eastAsia="ru-RU"/>
        </w:rPr>
        <w:t xml:space="preserve"> об </w:t>
      </w:r>
      <w:r w:rsidR="00F46BEA">
        <w:rPr>
          <w:lang w:eastAsia="ru-RU"/>
        </w:rPr>
        <w:t xml:space="preserve">удовлетворении просьбы обучающегося об </w:t>
      </w:r>
      <w:r w:rsidR="00F21FC3">
        <w:rPr>
          <w:lang w:eastAsia="ru-RU"/>
        </w:rPr>
        <w:t>освобождении от занятий</w:t>
      </w:r>
      <w:r w:rsidR="00CD78FB">
        <w:rPr>
          <w:lang w:eastAsia="ru-RU"/>
        </w:rPr>
        <w:t>.</w:t>
      </w:r>
    </w:p>
    <w:p w:rsidR="00CD78FB" w:rsidRDefault="00CD78FB" w:rsidP="00EC4943">
      <w:pPr>
        <w:rPr>
          <w:lang w:eastAsia="ru-RU"/>
        </w:rPr>
      </w:pPr>
      <w:r>
        <w:rPr>
          <w:lang w:eastAsia="ru-RU"/>
        </w:rPr>
        <w:t xml:space="preserve">2.4.2. Заявление вместе с ходатайством предоставляется обучающимся директору </w:t>
      </w:r>
      <w:r w:rsidR="00326EDA">
        <w:rPr>
          <w:lang w:eastAsia="ru-RU"/>
        </w:rPr>
        <w:t>Техникум</w:t>
      </w:r>
      <w:r>
        <w:rPr>
          <w:lang w:eastAsia="ru-RU"/>
        </w:rPr>
        <w:t>а, либо его заместителю по учебной</w:t>
      </w:r>
      <w:r w:rsidR="00F21FC3">
        <w:rPr>
          <w:lang w:eastAsia="ru-RU"/>
        </w:rPr>
        <w:t xml:space="preserve">, учебно-производственной, </w:t>
      </w:r>
      <w:r>
        <w:rPr>
          <w:lang w:eastAsia="ru-RU"/>
        </w:rPr>
        <w:t>учебно-воспитательной работе</w:t>
      </w:r>
      <w:r w:rsidR="00AA2C33">
        <w:rPr>
          <w:lang w:eastAsia="ru-RU"/>
        </w:rPr>
        <w:t xml:space="preserve"> </w:t>
      </w:r>
      <w:r w:rsidRPr="004571C3">
        <w:rPr>
          <w:lang w:eastAsia="ru-RU"/>
        </w:rPr>
        <w:t xml:space="preserve">не позднее даты </w:t>
      </w:r>
      <w:r w:rsidR="00F21FC3">
        <w:rPr>
          <w:lang w:eastAsia="ru-RU"/>
        </w:rPr>
        <w:t xml:space="preserve">планируемого </w:t>
      </w:r>
      <w:r w:rsidR="0088568D">
        <w:rPr>
          <w:lang w:eastAsia="ru-RU"/>
        </w:rPr>
        <w:t>освобождения</w:t>
      </w:r>
      <w:r w:rsidRPr="004571C3">
        <w:rPr>
          <w:lang w:eastAsia="ru-RU"/>
        </w:rPr>
        <w:t xml:space="preserve"> </w:t>
      </w:r>
      <w:r w:rsidR="0088568D">
        <w:rPr>
          <w:lang w:eastAsia="ru-RU"/>
        </w:rPr>
        <w:t xml:space="preserve">от </w:t>
      </w:r>
      <w:r w:rsidRPr="004571C3">
        <w:rPr>
          <w:lang w:eastAsia="ru-RU"/>
        </w:rPr>
        <w:t>занятий</w:t>
      </w:r>
      <w:r>
        <w:rPr>
          <w:lang w:eastAsia="ru-RU"/>
        </w:rPr>
        <w:t>.</w:t>
      </w:r>
    </w:p>
    <w:p w:rsidR="00CD78FB" w:rsidRDefault="00CD78FB" w:rsidP="00EC4943">
      <w:pPr>
        <w:rPr>
          <w:lang w:eastAsia="ru-RU"/>
        </w:rPr>
      </w:pPr>
      <w:r>
        <w:rPr>
          <w:lang w:eastAsia="ru-RU"/>
        </w:rPr>
        <w:t>2.4.3. Куратор группы (мастер производственного обучения</w:t>
      </w:r>
      <w:r w:rsidR="0088568D">
        <w:rPr>
          <w:lang w:eastAsia="ru-RU"/>
        </w:rPr>
        <w:t>, закрепленный за группой</w:t>
      </w:r>
      <w:r>
        <w:rPr>
          <w:lang w:eastAsia="ru-RU"/>
        </w:rPr>
        <w:t>) перед оформлением ходатайства обязан установить наличие уважительн</w:t>
      </w:r>
      <w:r w:rsidR="0088568D">
        <w:rPr>
          <w:lang w:eastAsia="ru-RU"/>
        </w:rPr>
        <w:t>ой</w:t>
      </w:r>
      <w:r>
        <w:rPr>
          <w:lang w:eastAsia="ru-RU"/>
        </w:rPr>
        <w:t xml:space="preserve"> причин</w:t>
      </w:r>
      <w:r w:rsidR="0088568D">
        <w:rPr>
          <w:lang w:eastAsia="ru-RU"/>
        </w:rPr>
        <w:t>ы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для освобождения</w:t>
      </w:r>
      <w:proofErr w:type="gramEnd"/>
      <w:r>
        <w:rPr>
          <w:lang w:eastAsia="ru-RU"/>
        </w:rPr>
        <w:t xml:space="preserve"> обучающегося от занятий, убедиться в достоверности предоставляемой обучающимся информации.</w:t>
      </w:r>
    </w:p>
    <w:p w:rsidR="00F21FC3" w:rsidRDefault="00CD78FB" w:rsidP="00EC4943">
      <w:pPr>
        <w:rPr>
          <w:lang w:eastAsia="ru-RU"/>
        </w:rPr>
      </w:pPr>
      <w:r>
        <w:rPr>
          <w:lang w:eastAsia="ru-RU"/>
        </w:rPr>
        <w:t xml:space="preserve">2.4.4. </w:t>
      </w:r>
      <w:r w:rsidRPr="004571C3">
        <w:rPr>
          <w:lang w:eastAsia="ru-RU"/>
        </w:rPr>
        <w:t xml:space="preserve">Директор </w:t>
      </w:r>
      <w:r w:rsidR="00326EDA">
        <w:rPr>
          <w:lang w:eastAsia="ru-RU"/>
        </w:rPr>
        <w:t>Техникум</w:t>
      </w:r>
      <w:r>
        <w:rPr>
          <w:lang w:eastAsia="ru-RU"/>
        </w:rPr>
        <w:t>а (его заместитель)</w:t>
      </w:r>
      <w:r w:rsidR="00326EDA">
        <w:rPr>
          <w:lang w:eastAsia="ru-RU"/>
        </w:rPr>
        <w:t xml:space="preserve"> </w:t>
      </w:r>
      <w:r w:rsidRPr="004571C3">
        <w:rPr>
          <w:lang w:eastAsia="ru-RU"/>
        </w:rPr>
        <w:t xml:space="preserve">вправе </w:t>
      </w:r>
      <w:r>
        <w:rPr>
          <w:lang w:eastAsia="ru-RU"/>
        </w:rPr>
        <w:t xml:space="preserve">отклонить заявление обучающегося </w:t>
      </w:r>
      <w:r w:rsidR="0088568D">
        <w:rPr>
          <w:lang w:eastAsia="ru-RU"/>
        </w:rPr>
        <w:t xml:space="preserve">об освобождении от занятий </w:t>
      </w:r>
      <w:r>
        <w:rPr>
          <w:lang w:eastAsia="ru-RU"/>
        </w:rPr>
        <w:t>в случае, если</w:t>
      </w:r>
      <w:r w:rsidR="00F21FC3">
        <w:rPr>
          <w:lang w:eastAsia="ru-RU"/>
        </w:rPr>
        <w:t>:</w:t>
      </w:r>
    </w:p>
    <w:p w:rsidR="00F21FC3" w:rsidRDefault="00CD78FB" w:rsidP="00F21FC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lang w:eastAsia="ru-RU"/>
        </w:rPr>
      </w:pPr>
      <w:r w:rsidRPr="004571C3">
        <w:rPr>
          <w:lang w:eastAsia="ru-RU"/>
        </w:rPr>
        <w:t xml:space="preserve">пропуски занятий обучающимся влекут за собой нарушения в работе </w:t>
      </w:r>
      <w:r w:rsidR="00326EDA">
        <w:rPr>
          <w:lang w:eastAsia="ru-RU"/>
        </w:rPr>
        <w:t>Техникума</w:t>
      </w:r>
      <w:r w:rsidR="00C158AA">
        <w:rPr>
          <w:lang w:eastAsia="ru-RU"/>
        </w:rPr>
        <w:t>, либо нарушение учебного процесса (</w:t>
      </w:r>
      <w:r w:rsidR="00FF5856">
        <w:rPr>
          <w:lang w:eastAsia="ru-RU"/>
        </w:rPr>
        <w:t>прохождение</w:t>
      </w:r>
      <w:r w:rsidR="00C158AA">
        <w:rPr>
          <w:lang w:eastAsia="ru-RU"/>
        </w:rPr>
        <w:t xml:space="preserve"> </w:t>
      </w:r>
      <w:r w:rsidR="00A023C5">
        <w:rPr>
          <w:lang w:eastAsia="ru-RU"/>
        </w:rPr>
        <w:t xml:space="preserve">обучающимся </w:t>
      </w:r>
      <w:r w:rsidR="00FF5856">
        <w:rPr>
          <w:lang w:eastAsia="ru-RU"/>
        </w:rPr>
        <w:t>промежуточной или итоговой аттестации</w:t>
      </w:r>
      <w:r w:rsidR="00C158AA">
        <w:rPr>
          <w:lang w:eastAsia="ru-RU"/>
        </w:rPr>
        <w:t>, производственной практики и т.п.)</w:t>
      </w:r>
      <w:r w:rsidR="00F21FC3">
        <w:rPr>
          <w:lang w:eastAsia="ru-RU"/>
        </w:rPr>
        <w:t>;</w:t>
      </w:r>
    </w:p>
    <w:p w:rsidR="00F21FC3" w:rsidRDefault="00CD78FB" w:rsidP="00F21FC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 xml:space="preserve">содержащаяся в заявлении причина не является уважительной, </w:t>
      </w:r>
      <w:r w:rsidR="00F21FC3">
        <w:rPr>
          <w:lang w:eastAsia="ru-RU"/>
        </w:rPr>
        <w:t xml:space="preserve">либо </w:t>
      </w:r>
      <w:r w:rsidR="005132D7">
        <w:rPr>
          <w:lang w:eastAsia="ru-RU"/>
        </w:rPr>
        <w:t>достоверной (</w:t>
      </w:r>
      <w:r w:rsidR="00F21FC3">
        <w:rPr>
          <w:lang w:eastAsia="ru-RU"/>
        </w:rPr>
        <w:t xml:space="preserve">документально </w:t>
      </w:r>
      <w:r w:rsidR="005132D7">
        <w:rPr>
          <w:lang w:eastAsia="ru-RU"/>
        </w:rPr>
        <w:t xml:space="preserve">либо иным способом </w:t>
      </w:r>
      <w:r w:rsidR="00F21FC3">
        <w:rPr>
          <w:lang w:eastAsia="ru-RU"/>
        </w:rPr>
        <w:t>не подтверждается</w:t>
      </w:r>
      <w:r w:rsidR="005132D7">
        <w:rPr>
          <w:lang w:eastAsia="ru-RU"/>
        </w:rPr>
        <w:t>)</w:t>
      </w:r>
      <w:r w:rsidR="00F21FC3">
        <w:rPr>
          <w:lang w:eastAsia="ru-RU"/>
        </w:rPr>
        <w:t>;</w:t>
      </w:r>
    </w:p>
    <w:p w:rsidR="00F21FC3" w:rsidRDefault="00F21FC3" w:rsidP="00F21FC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 xml:space="preserve"> </w:t>
      </w:r>
      <w:r w:rsidR="00CD78FB">
        <w:rPr>
          <w:lang w:eastAsia="ru-RU"/>
        </w:rPr>
        <w:t>к заявлению не прилагается ходатайство куратора группы (маст</w:t>
      </w:r>
      <w:r>
        <w:rPr>
          <w:lang w:eastAsia="ru-RU"/>
        </w:rPr>
        <w:t>ера производственного обучения</w:t>
      </w:r>
      <w:r w:rsidR="005132D7">
        <w:rPr>
          <w:lang w:eastAsia="ru-RU"/>
        </w:rPr>
        <w:t>, закрепленного за группой</w:t>
      </w:r>
      <w:r>
        <w:rPr>
          <w:lang w:eastAsia="ru-RU"/>
        </w:rPr>
        <w:t>);</w:t>
      </w:r>
    </w:p>
    <w:p w:rsidR="00CD78FB" w:rsidRDefault="00CD78FB" w:rsidP="00F21FC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lang w:eastAsia="ru-RU"/>
        </w:rPr>
      </w:pPr>
      <w:r>
        <w:rPr>
          <w:lang w:eastAsia="ru-RU"/>
        </w:rPr>
        <w:t xml:space="preserve"> заявление оформлено не по установленной форме, либо пода</w:t>
      </w:r>
      <w:r w:rsidR="00302691">
        <w:rPr>
          <w:lang w:eastAsia="ru-RU"/>
        </w:rPr>
        <w:t>но</w:t>
      </w:r>
      <w:r>
        <w:rPr>
          <w:lang w:eastAsia="ru-RU"/>
        </w:rPr>
        <w:t xml:space="preserve"> </w:t>
      </w:r>
      <w:r w:rsidR="00302691">
        <w:rPr>
          <w:lang w:eastAsia="ru-RU"/>
        </w:rPr>
        <w:t xml:space="preserve">с нарушением </w:t>
      </w:r>
      <w:r>
        <w:rPr>
          <w:lang w:eastAsia="ru-RU"/>
        </w:rPr>
        <w:t>установленны</w:t>
      </w:r>
      <w:r w:rsidR="00302691">
        <w:rPr>
          <w:lang w:eastAsia="ru-RU"/>
        </w:rPr>
        <w:t>х</w:t>
      </w:r>
      <w:r>
        <w:rPr>
          <w:lang w:eastAsia="ru-RU"/>
        </w:rPr>
        <w:t xml:space="preserve"> </w:t>
      </w:r>
      <w:r w:rsidR="005132D7">
        <w:rPr>
          <w:lang w:eastAsia="ru-RU"/>
        </w:rPr>
        <w:t xml:space="preserve">настоящим Положением </w:t>
      </w:r>
      <w:r>
        <w:rPr>
          <w:lang w:eastAsia="ru-RU"/>
        </w:rPr>
        <w:t>срок</w:t>
      </w:r>
      <w:r w:rsidR="00302691">
        <w:rPr>
          <w:lang w:eastAsia="ru-RU"/>
        </w:rPr>
        <w:t>ов</w:t>
      </w:r>
      <w:r>
        <w:rPr>
          <w:lang w:eastAsia="ru-RU"/>
        </w:rPr>
        <w:t>.</w:t>
      </w:r>
    </w:p>
    <w:p w:rsidR="00AE4865" w:rsidRDefault="00AE4865" w:rsidP="00AE4865">
      <w:pPr>
        <w:pStyle w:val="2"/>
        <w:rPr>
          <w:lang w:eastAsia="ru-RU"/>
        </w:rPr>
      </w:pPr>
      <w:r>
        <w:rPr>
          <w:lang w:eastAsia="ru-RU"/>
        </w:rPr>
        <w:lastRenderedPageBreak/>
        <w:t xml:space="preserve">2.5. По </w:t>
      </w:r>
      <w:r w:rsidR="00501E83">
        <w:rPr>
          <w:lang w:eastAsia="ru-RU"/>
        </w:rPr>
        <w:t>официальному документу,</w:t>
      </w:r>
      <w:r>
        <w:rPr>
          <w:lang w:eastAsia="ru-RU"/>
        </w:rPr>
        <w:t xml:space="preserve"> выданно</w:t>
      </w:r>
      <w:r w:rsidR="00501E83">
        <w:rPr>
          <w:lang w:eastAsia="ru-RU"/>
        </w:rPr>
        <w:t>му</w:t>
      </w:r>
      <w:r>
        <w:rPr>
          <w:lang w:eastAsia="ru-RU"/>
        </w:rPr>
        <w:t xml:space="preserve"> органами</w:t>
      </w:r>
      <w:r w:rsidR="00501E83">
        <w:rPr>
          <w:lang w:eastAsia="ru-RU"/>
        </w:rPr>
        <w:t xml:space="preserve"> государственной власти</w:t>
      </w:r>
    </w:p>
    <w:p w:rsidR="00AE4865" w:rsidRDefault="00501E83" w:rsidP="00AE4865">
      <w:pPr>
        <w:rPr>
          <w:lang w:eastAsia="ru-RU"/>
        </w:rPr>
      </w:pPr>
      <w:r>
        <w:rPr>
          <w:lang w:eastAsia="ru-RU"/>
        </w:rPr>
        <w:t xml:space="preserve">2.5.1. </w:t>
      </w:r>
      <w:r w:rsidR="00AE4865">
        <w:rPr>
          <w:lang w:eastAsia="ru-RU"/>
        </w:rPr>
        <w:t xml:space="preserve">При наличии повестки, </w:t>
      </w:r>
      <w:r>
        <w:rPr>
          <w:lang w:eastAsia="ru-RU"/>
        </w:rPr>
        <w:t xml:space="preserve">постановления, ходатайства и т.п., </w:t>
      </w:r>
      <w:r w:rsidR="00AE4865">
        <w:rPr>
          <w:lang w:eastAsia="ru-RU"/>
        </w:rPr>
        <w:t>выданн</w:t>
      </w:r>
      <w:r>
        <w:rPr>
          <w:lang w:eastAsia="ru-RU"/>
        </w:rPr>
        <w:t>ых</w:t>
      </w:r>
      <w:r w:rsidR="00AE4865">
        <w:rPr>
          <w:lang w:eastAsia="ru-RU"/>
        </w:rPr>
        <w:t xml:space="preserve"> военным комиссариатом, судебно-следственным и</w:t>
      </w:r>
      <w:r>
        <w:rPr>
          <w:lang w:eastAsia="ru-RU"/>
        </w:rPr>
        <w:t>ли</w:t>
      </w:r>
      <w:r w:rsidR="00AE4865">
        <w:rPr>
          <w:lang w:eastAsia="ru-RU"/>
        </w:rPr>
        <w:t xml:space="preserve"> другим официальным органом государственной власти, обучающийся освобождается от занятий на основании личного заявления с обязательным предоставлением оригинала повестки</w:t>
      </w:r>
      <w:r>
        <w:rPr>
          <w:lang w:eastAsia="ru-RU"/>
        </w:rPr>
        <w:t xml:space="preserve"> (постановления, ходатайства и т.п.).</w:t>
      </w:r>
    </w:p>
    <w:p w:rsidR="00501E83" w:rsidRPr="00EC4943" w:rsidRDefault="00501E83" w:rsidP="00AE4865">
      <w:pPr>
        <w:rPr>
          <w:lang w:eastAsia="ru-RU"/>
        </w:rPr>
      </w:pPr>
      <w:r>
        <w:rPr>
          <w:lang w:eastAsia="ru-RU"/>
        </w:rPr>
        <w:t>2.5.2. Куратор группы (мастер производственного обучения</w:t>
      </w:r>
      <w:r w:rsidR="00D71968">
        <w:rPr>
          <w:lang w:eastAsia="ru-RU"/>
        </w:rPr>
        <w:t>, закрепленный за группой</w:t>
      </w:r>
      <w:r>
        <w:rPr>
          <w:lang w:eastAsia="ru-RU"/>
        </w:rPr>
        <w:t>) отражает в своем ходатайстве факт предоставления обучающимся повестки (постановления, ходатайства и т.п.) и прикладывает к заявлению обучающегося копию такого документа.</w:t>
      </w:r>
    </w:p>
    <w:p w:rsidR="004571C3" w:rsidRPr="004571C3" w:rsidRDefault="004571C3" w:rsidP="003B573E">
      <w:pPr>
        <w:pStyle w:val="1"/>
        <w:rPr>
          <w:rFonts w:eastAsia="Times New Roman"/>
          <w:lang w:eastAsia="ru-RU"/>
        </w:rPr>
      </w:pPr>
      <w:r w:rsidRPr="004571C3">
        <w:rPr>
          <w:rFonts w:eastAsia="Times New Roman"/>
          <w:lang w:eastAsia="ru-RU"/>
        </w:rPr>
        <w:t xml:space="preserve">3. Ликвидация </w:t>
      </w:r>
      <w:r w:rsidR="00FF5856">
        <w:rPr>
          <w:rFonts w:eastAsia="Times New Roman"/>
          <w:lang w:eastAsia="ru-RU"/>
        </w:rPr>
        <w:t>пробелов в знаниях и академической задолженности</w:t>
      </w:r>
      <w:r w:rsidRPr="004571C3">
        <w:rPr>
          <w:rFonts w:eastAsia="Times New Roman"/>
          <w:lang w:eastAsia="ru-RU"/>
        </w:rPr>
        <w:t xml:space="preserve"> обучающихся, пропустивших занятия по уважительной причине</w:t>
      </w:r>
    </w:p>
    <w:p w:rsidR="004571C3" w:rsidRPr="004571C3" w:rsidRDefault="004571C3" w:rsidP="003B573E">
      <w:pPr>
        <w:rPr>
          <w:lang w:eastAsia="ru-RU"/>
        </w:rPr>
      </w:pPr>
      <w:r w:rsidRPr="003D5EF4">
        <w:rPr>
          <w:b/>
          <w:lang w:eastAsia="ru-RU"/>
        </w:rPr>
        <w:t>3.1.</w:t>
      </w:r>
      <w:r w:rsidRPr="004571C3">
        <w:rPr>
          <w:lang w:eastAsia="ru-RU"/>
        </w:rPr>
        <w:t xml:space="preserve"> В случае </w:t>
      </w:r>
      <w:r w:rsidR="00D71968">
        <w:rPr>
          <w:lang w:eastAsia="ru-RU"/>
        </w:rPr>
        <w:t xml:space="preserve">освобождения от </w:t>
      </w:r>
      <w:r w:rsidR="003B573E">
        <w:rPr>
          <w:lang w:eastAsia="ru-RU"/>
        </w:rPr>
        <w:t>занятий</w:t>
      </w:r>
      <w:r w:rsidRPr="004571C3">
        <w:rPr>
          <w:lang w:eastAsia="ru-RU"/>
        </w:rPr>
        <w:t xml:space="preserve"> по причинам, указанным в п.</w:t>
      </w:r>
      <w:r w:rsidR="00D71968">
        <w:rPr>
          <w:lang w:eastAsia="ru-RU"/>
        </w:rPr>
        <w:t>п. </w:t>
      </w:r>
      <w:r w:rsidR="003B573E">
        <w:rPr>
          <w:lang w:eastAsia="ru-RU"/>
        </w:rPr>
        <w:t>2.1, 2.2, 2.5 настоящего Положения</w:t>
      </w:r>
      <w:r w:rsidRPr="004571C3">
        <w:rPr>
          <w:lang w:eastAsia="ru-RU"/>
        </w:rPr>
        <w:t xml:space="preserve"> ответственность за усвоение </w:t>
      </w:r>
      <w:r w:rsidR="00D71968" w:rsidRPr="004571C3">
        <w:rPr>
          <w:lang w:eastAsia="ru-RU"/>
        </w:rPr>
        <w:t xml:space="preserve">обучающимся </w:t>
      </w:r>
      <w:r w:rsidR="00D71968">
        <w:rPr>
          <w:lang w:eastAsia="ru-RU"/>
        </w:rPr>
        <w:t xml:space="preserve">пропущенного </w:t>
      </w:r>
      <w:r w:rsidRPr="004571C3">
        <w:rPr>
          <w:lang w:eastAsia="ru-RU"/>
        </w:rPr>
        <w:t xml:space="preserve">программного материала несут </w:t>
      </w:r>
      <w:r w:rsidR="003B573E">
        <w:rPr>
          <w:lang w:eastAsia="ru-RU"/>
        </w:rPr>
        <w:t>преподаватели учебных дисциплин (профессиональных модулей), мастера производственного обучения и кураторы групп</w:t>
      </w:r>
      <w:r w:rsidRPr="004571C3">
        <w:rPr>
          <w:lang w:eastAsia="ru-RU"/>
        </w:rPr>
        <w:t xml:space="preserve">. При этом возможны различные формы </w:t>
      </w:r>
      <w:r w:rsidR="003D5EF4">
        <w:rPr>
          <w:lang w:eastAsia="ru-RU"/>
        </w:rPr>
        <w:t xml:space="preserve">организации работы с обучающимся: </w:t>
      </w:r>
      <w:r w:rsidRPr="004571C3">
        <w:rPr>
          <w:lang w:eastAsia="ru-RU"/>
        </w:rPr>
        <w:t xml:space="preserve">индивидуальные </w:t>
      </w:r>
      <w:r w:rsidR="00D71968">
        <w:rPr>
          <w:lang w:eastAsia="ru-RU"/>
        </w:rPr>
        <w:t>занятия</w:t>
      </w:r>
      <w:r w:rsidRPr="004571C3">
        <w:rPr>
          <w:lang w:eastAsia="ru-RU"/>
        </w:rPr>
        <w:t xml:space="preserve">, </w:t>
      </w:r>
      <w:r w:rsidR="00D71968">
        <w:rPr>
          <w:lang w:eastAsia="ru-RU"/>
        </w:rPr>
        <w:t xml:space="preserve">индивидуальные домашние задания, </w:t>
      </w:r>
      <w:r w:rsidRPr="004571C3">
        <w:rPr>
          <w:lang w:eastAsia="ru-RU"/>
        </w:rPr>
        <w:t>проведение консультаций, использ</w:t>
      </w:r>
      <w:r w:rsidR="00D71968">
        <w:rPr>
          <w:lang w:eastAsia="ru-RU"/>
        </w:rPr>
        <w:t xml:space="preserve">ование дистанционного обучения </w:t>
      </w:r>
      <w:r w:rsidRPr="004571C3">
        <w:rPr>
          <w:lang w:eastAsia="ru-RU"/>
        </w:rPr>
        <w:t>и др.</w:t>
      </w:r>
      <w:r w:rsidR="003D5EF4">
        <w:rPr>
          <w:lang w:eastAsia="ru-RU"/>
        </w:rPr>
        <w:t xml:space="preserve"> Срок ликвидации пробелов в знаниях, умениях и навыках обучающегося устанавливается исходя из </w:t>
      </w:r>
      <w:r w:rsidR="00D71968">
        <w:rPr>
          <w:lang w:eastAsia="ru-RU"/>
        </w:rPr>
        <w:t>величины</w:t>
      </w:r>
      <w:r w:rsidR="003D5EF4">
        <w:rPr>
          <w:lang w:eastAsia="ru-RU"/>
        </w:rPr>
        <w:t xml:space="preserve"> пропущенного учебного времени, но не должен превышать 30 календарных дней.</w:t>
      </w:r>
    </w:p>
    <w:p w:rsidR="004571C3" w:rsidRPr="004571C3" w:rsidRDefault="004571C3" w:rsidP="003B573E">
      <w:pPr>
        <w:rPr>
          <w:lang w:eastAsia="ru-RU"/>
        </w:rPr>
      </w:pPr>
      <w:r w:rsidRPr="003D5EF4">
        <w:rPr>
          <w:b/>
          <w:lang w:eastAsia="ru-RU"/>
        </w:rPr>
        <w:t>3.2.</w:t>
      </w:r>
      <w:r w:rsidRPr="004571C3">
        <w:rPr>
          <w:lang w:eastAsia="ru-RU"/>
        </w:rPr>
        <w:t xml:space="preserve"> В случае </w:t>
      </w:r>
      <w:r w:rsidR="00D71968">
        <w:rPr>
          <w:lang w:eastAsia="ru-RU"/>
        </w:rPr>
        <w:t>освобождения от</w:t>
      </w:r>
      <w:r w:rsidRPr="004571C3">
        <w:rPr>
          <w:lang w:eastAsia="ru-RU"/>
        </w:rPr>
        <w:t xml:space="preserve"> </w:t>
      </w:r>
      <w:r w:rsidR="003D5EF4">
        <w:rPr>
          <w:lang w:eastAsia="ru-RU"/>
        </w:rPr>
        <w:t>занятий</w:t>
      </w:r>
      <w:r w:rsidRPr="004571C3">
        <w:rPr>
          <w:lang w:eastAsia="ru-RU"/>
        </w:rPr>
        <w:t xml:space="preserve"> </w:t>
      </w:r>
      <w:r>
        <w:rPr>
          <w:lang w:eastAsia="ru-RU"/>
        </w:rPr>
        <w:t>по заявлению родителей (</w:t>
      </w:r>
      <w:r w:rsidRPr="004571C3">
        <w:rPr>
          <w:lang w:eastAsia="ru-RU"/>
        </w:rPr>
        <w:t>законных представителей)</w:t>
      </w:r>
      <w:r w:rsidR="0075474C">
        <w:rPr>
          <w:lang w:eastAsia="ru-RU"/>
        </w:rPr>
        <w:t xml:space="preserve">, </w:t>
      </w:r>
      <w:r w:rsidR="003D5EF4">
        <w:rPr>
          <w:lang w:eastAsia="ru-RU"/>
        </w:rPr>
        <w:t>либо по личному заявлению совершеннолетн</w:t>
      </w:r>
      <w:r w:rsidR="00A023C5">
        <w:rPr>
          <w:lang w:eastAsia="ru-RU"/>
        </w:rPr>
        <w:t>его обучающегося</w:t>
      </w:r>
      <w:r w:rsidR="003D5EF4">
        <w:rPr>
          <w:lang w:eastAsia="ru-RU"/>
        </w:rPr>
        <w:t xml:space="preserve"> </w:t>
      </w:r>
      <w:r w:rsidRPr="004571C3">
        <w:rPr>
          <w:lang w:eastAsia="ru-RU"/>
        </w:rPr>
        <w:t>ответственность за ликвидацию пробелов в знаниях</w:t>
      </w:r>
      <w:r w:rsidR="003D5EF4">
        <w:rPr>
          <w:lang w:eastAsia="ru-RU"/>
        </w:rPr>
        <w:t>, умениях и навыках</w:t>
      </w:r>
      <w:r w:rsidRPr="004571C3">
        <w:rPr>
          <w:lang w:eastAsia="ru-RU"/>
        </w:rPr>
        <w:t xml:space="preserve"> </w:t>
      </w:r>
      <w:r w:rsidR="0075474C">
        <w:rPr>
          <w:lang w:eastAsia="ru-RU"/>
        </w:rPr>
        <w:t xml:space="preserve">обучающихся </w:t>
      </w:r>
      <w:r w:rsidRPr="004571C3">
        <w:rPr>
          <w:lang w:eastAsia="ru-RU"/>
        </w:rPr>
        <w:t xml:space="preserve">несут </w:t>
      </w:r>
      <w:r w:rsidR="0075474C">
        <w:rPr>
          <w:lang w:eastAsia="ru-RU"/>
        </w:rPr>
        <w:t xml:space="preserve">их </w:t>
      </w:r>
      <w:r w:rsidRPr="004571C3">
        <w:rPr>
          <w:lang w:eastAsia="ru-RU"/>
        </w:rPr>
        <w:t>роди</w:t>
      </w:r>
      <w:r>
        <w:rPr>
          <w:lang w:eastAsia="ru-RU"/>
        </w:rPr>
        <w:t>тели (</w:t>
      </w:r>
      <w:r w:rsidRPr="004571C3">
        <w:rPr>
          <w:lang w:eastAsia="ru-RU"/>
        </w:rPr>
        <w:t>законные представители)</w:t>
      </w:r>
      <w:r w:rsidR="003D5EF4">
        <w:rPr>
          <w:lang w:eastAsia="ru-RU"/>
        </w:rPr>
        <w:t>, либо сами обучающиеся, достигшие 18-летнего возраста</w:t>
      </w:r>
      <w:r w:rsidRPr="004571C3">
        <w:rPr>
          <w:lang w:eastAsia="ru-RU"/>
        </w:rPr>
        <w:t>.</w:t>
      </w:r>
      <w:r w:rsidR="003D5EF4">
        <w:rPr>
          <w:lang w:eastAsia="ru-RU"/>
        </w:rPr>
        <w:t xml:space="preserve"> Обучающиеся ликвидируют пробелы в знаниях, </w:t>
      </w:r>
      <w:r w:rsidR="003D5EF4">
        <w:rPr>
          <w:lang w:eastAsia="ru-RU"/>
        </w:rPr>
        <w:lastRenderedPageBreak/>
        <w:t>умениях и навыках самоподготовкой с последующей сдачей зачетов по пропущенному учебному материалу</w:t>
      </w:r>
      <w:r w:rsidR="00D71968">
        <w:rPr>
          <w:lang w:eastAsia="ru-RU"/>
        </w:rPr>
        <w:t xml:space="preserve"> в срок, не превышающий 14 календарных дней</w:t>
      </w:r>
      <w:r w:rsidR="003D5EF4">
        <w:rPr>
          <w:lang w:eastAsia="ru-RU"/>
        </w:rPr>
        <w:t>.</w:t>
      </w:r>
    </w:p>
    <w:p w:rsidR="00E85928" w:rsidRDefault="00EC5C72">
      <w:r w:rsidRPr="00C158AA">
        <w:rPr>
          <w:b/>
        </w:rPr>
        <w:t>3.3.</w:t>
      </w:r>
      <w:r>
        <w:t xml:space="preserve"> Обучающиеся, </w:t>
      </w:r>
      <w:r w:rsidR="0007441C">
        <w:t xml:space="preserve">получившие </w:t>
      </w:r>
      <w:r w:rsidR="00D71968">
        <w:t>освобожден</w:t>
      </w:r>
      <w:r w:rsidR="0007441C">
        <w:t>ие</w:t>
      </w:r>
      <w:r w:rsidR="00D71968">
        <w:t xml:space="preserve"> от</w:t>
      </w:r>
      <w:r>
        <w:t xml:space="preserve"> производственной практики по личному заявлению, </w:t>
      </w:r>
      <w:r w:rsidR="0007441C">
        <w:t xml:space="preserve">либо заявлению родителей (законных представителей), </w:t>
      </w:r>
      <w:r>
        <w:t xml:space="preserve">обязаны </w:t>
      </w:r>
      <w:r w:rsidR="00C158AA">
        <w:t xml:space="preserve">отработать пропущенный объем часов </w:t>
      </w:r>
      <w:r w:rsidR="0007441C">
        <w:t>производственной практики</w:t>
      </w:r>
      <w:r w:rsidR="00C158AA">
        <w:t xml:space="preserve"> в свободное от учебных занятий время</w:t>
      </w:r>
      <w:r w:rsidR="00D71968">
        <w:t xml:space="preserve"> до конца текущего семестра</w:t>
      </w:r>
      <w:r w:rsidR="00C158AA">
        <w:t>.</w:t>
      </w:r>
    </w:p>
    <w:p w:rsidR="00C158AA" w:rsidRDefault="00C158AA">
      <w:r w:rsidRPr="00C158AA">
        <w:rPr>
          <w:b/>
        </w:rPr>
        <w:t>3.4.</w:t>
      </w:r>
      <w:r>
        <w:t xml:space="preserve"> Обучающимся, по уважительной причине не прошедшим в установленный срок промежуточную аттестацию, распоряжением по </w:t>
      </w:r>
      <w:r w:rsidR="00326EDA">
        <w:t>Техникум</w:t>
      </w:r>
      <w:r>
        <w:t>у предоставляется индивидуальный график сдачи зачетов и экзаменов.</w:t>
      </w:r>
    </w:p>
    <w:p w:rsidR="00FF5856" w:rsidRDefault="00FF5856">
      <w:r w:rsidRPr="00FF5856">
        <w:rPr>
          <w:b/>
        </w:rPr>
        <w:t>3.5.</w:t>
      </w:r>
      <w:r>
        <w:t xml:space="preserve"> Обучающ</w:t>
      </w:r>
      <w:r w:rsidR="0007441C">
        <w:t>емуся</w:t>
      </w:r>
      <w:r>
        <w:t xml:space="preserve">, </w:t>
      </w:r>
      <w:r w:rsidR="0007441C">
        <w:t xml:space="preserve">по уважительной причине </w:t>
      </w:r>
      <w:r>
        <w:t>не прошедш</w:t>
      </w:r>
      <w:r w:rsidR="0007441C">
        <w:t>ему</w:t>
      </w:r>
      <w:r>
        <w:t xml:space="preserve"> государственн</w:t>
      </w:r>
      <w:r w:rsidR="0007441C">
        <w:t>ую</w:t>
      </w:r>
      <w:r>
        <w:t xml:space="preserve"> итогов</w:t>
      </w:r>
      <w:r w:rsidR="0007441C">
        <w:t>ую аттестацию</w:t>
      </w:r>
      <w:r w:rsidR="0007441C" w:rsidRPr="0007441C">
        <w:t xml:space="preserve"> </w:t>
      </w:r>
      <w:r w:rsidR="0007441C">
        <w:t>в установленные сроки и предоставившему документ, подтверждающий наличие такой уважительной причины</w:t>
      </w:r>
      <w:r>
        <w:t xml:space="preserve">, предоставляется право пройти </w:t>
      </w:r>
      <w:r w:rsidR="0007441C">
        <w:t xml:space="preserve">дополнительную </w:t>
      </w:r>
      <w:r>
        <w:t>государственную итоговую аттестацию</w:t>
      </w:r>
      <w:r w:rsidR="0007441C">
        <w:t xml:space="preserve"> </w:t>
      </w:r>
      <w:r>
        <w:t xml:space="preserve">в срок не позднее 4 месяцев после подачи </w:t>
      </w:r>
      <w:r w:rsidR="0007441C">
        <w:t>соответствую</w:t>
      </w:r>
      <w:r w:rsidR="00326EDA">
        <w:t>щего заявления в учебную часть Т</w:t>
      </w:r>
      <w:r w:rsidR="0007441C">
        <w:t>ехникума.</w:t>
      </w:r>
    </w:p>
    <w:sectPr w:rsidR="00FF5856" w:rsidSect="00F54A2D">
      <w:footerReference w:type="default" r:id="rId7"/>
      <w:pgSz w:w="11906" w:h="16838"/>
      <w:pgMar w:top="851" w:right="42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8E" w:rsidRDefault="00C37C8E" w:rsidP="009243B3">
      <w:pPr>
        <w:spacing w:line="240" w:lineRule="auto"/>
      </w:pPr>
      <w:r>
        <w:separator/>
      </w:r>
    </w:p>
  </w:endnote>
  <w:endnote w:type="continuationSeparator" w:id="0">
    <w:p w:rsidR="00C37C8E" w:rsidRDefault="00C37C8E" w:rsidP="00924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363308"/>
      <w:docPartObj>
        <w:docPartGallery w:val="Page Numbers (Bottom of Page)"/>
        <w:docPartUnique/>
      </w:docPartObj>
    </w:sdtPr>
    <w:sdtEndPr/>
    <w:sdtContent>
      <w:p w:rsidR="00D71968" w:rsidRDefault="008B2A71">
        <w:pPr>
          <w:pStyle w:val="a6"/>
          <w:jc w:val="right"/>
        </w:pPr>
        <w:r>
          <w:fldChar w:fldCharType="begin"/>
        </w:r>
        <w:r w:rsidR="00B919AA">
          <w:instrText xml:space="preserve"> PAGE   \* MERGEFORMAT </w:instrText>
        </w:r>
        <w:r>
          <w:fldChar w:fldCharType="separate"/>
        </w:r>
        <w:r w:rsidR="00F54A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1968" w:rsidRDefault="00D719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8E" w:rsidRDefault="00C37C8E" w:rsidP="009243B3">
      <w:pPr>
        <w:spacing w:line="240" w:lineRule="auto"/>
      </w:pPr>
      <w:r>
        <w:separator/>
      </w:r>
    </w:p>
  </w:footnote>
  <w:footnote w:type="continuationSeparator" w:id="0">
    <w:p w:rsidR="00C37C8E" w:rsidRDefault="00C37C8E" w:rsidP="00924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1DAA"/>
    <w:multiLevelType w:val="hybridMultilevel"/>
    <w:tmpl w:val="7FB6CBCA"/>
    <w:lvl w:ilvl="0" w:tplc="7DEE9A4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2A955C2D"/>
    <w:multiLevelType w:val="hybridMultilevel"/>
    <w:tmpl w:val="82AEDAB4"/>
    <w:lvl w:ilvl="0" w:tplc="7DEE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C3"/>
    <w:rsid w:val="0007441C"/>
    <w:rsid w:val="0016471D"/>
    <w:rsid w:val="00290738"/>
    <w:rsid w:val="002C3715"/>
    <w:rsid w:val="00302691"/>
    <w:rsid w:val="00326EDA"/>
    <w:rsid w:val="003B573E"/>
    <w:rsid w:val="003B7E66"/>
    <w:rsid w:val="003D5EF4"/>
    <w:rsid w:val="004340CB"/>
    <w:rsid w:val="00434EF6"/>
    <w:rsid w:val="004571C3"/>
    <w:rsid w:val="00460121"/>
    <w:rsid w:val="00490A99"/>
    <w:rsid w:val="00501E83"/>
    <w:rsid w:val="005132D7"/>
    <w:rsid w:val="00635B5C"/>
    <w:rsid w:val="00683CE3"/>
    <w:rsid w:val="0075474C"/>
    <w:rsid w:val="00755124"/>
    <w:rsid w:val="007A0DE6"/>
    <w:rsid w:val="00806F48"/>
    <w:rsid w:val="00812A97"/>
    <w:rsid w:val="0088568D"/>
    <w:rsid w:val="008B2A71"/>
    <w:rsid w:val="009108D8"/>
    <w:rsid w:val="009243B3"/>
    <w:rsid w:val="0093461C"/>
    <w:rsid w:val="009E123D"/>
    <w:rsid w:val="00A023C5"/>
    <w:rsid w:val="00AA2C33"/>
    <w:rsid w:val="00AE1D53"/>
    <w:rsid w:val="00AE4865"/>
    <w:rsid w:val="00B63200"/>
    <w:rsid w:val="00B919AA"/>
    <w:rsid w:val="00BC5E2C"/>
    <w:rsid w:val="00BC614C"/>
    <w:rsid w:val="00BC7A6A"/>
    <w:rsid w:val="00BC7D9A"/>
    <w:rsid w:val="00C158AA"/>
    <w:rsid w:val="00C37C8E"/>
    <w:rsid w:val="00C8342F"/>
    <w:rsid w:val="00CA7DF3"/>
    <w:rsid w:val="00CD78FB"/>
    <w:rsid w:val="00D71968"/>
    <w:rsid w:val="00DC450A"/>
    <w:rsid w:val="00E85928"/>
    <w:rsid w:val="00EC4943"/>
    <w:rsid w:val="00EC5C72"/>
    <w:rsid w:val="00F21FC3"/>
    <w:rsid w:val="00F46BEA"/>
    <w:rsid w:val="00F516C2"/>
    <w:rsid w:val="00F54A2D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F355-AD05-45F9-BE71-9CF3AF4C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6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A0DE6"/>
    <w:pPr>
      <w:keepNext/>
      <w:keepLines/>
      <w:spacing w:before="240" w:after="240" w:line="240" w:lineRule="auto"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CE3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DE6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3B7E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3CE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9243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3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43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3B3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BC7D9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4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Татевик</cp:lastModifiedBy>
  <cp:revision>2</cp:revision>
  <cp:lastPrinted>2018-01-25T10:27:00Z</cp:lastPrinted>
  <dcterms:created xsi:type="dcterms:W3CDTF">2018-01-25T10:28:00Z</dcterms:created>
  <dcterms:modified xsi:type="dcterms:W3CDTF">2018-01-25T10:28:00Z</dcterms:modified>
</cp:coreProperties>
</file>